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1C" w:rsidRDefault="0064031C" w:rsidP="00AF7C26">
      <w:pPr>
        <w:jc w:val="center"/>
        <w:rPr>
          <w:rFonts w:ascii="Times New Roman" w:hAnsi="Times New Roman" w:cs="Times New Roman"/>
          <w:b/>
          <w:sz w:val="28"/>
          <w:szCs w:val="28"/>
          <w:lang w:val="tr-TR"/>
        </w:rPr>
      </w:pPr>
    </w:p>
    <w:p w:rsidR="0064031C" w:rsidRDefault="0064031C" w:rsidP="00AF7C26">
      <w:pPr>
        <w:jc w:val="center"/>
        <w:rPr>
          <w:rFonts w:ascii="Times New Roman" w:hAnsi="Times New Roman" w:cs="Times New Roman"/>
          <w:b/>
          <w:sz w:val="28"/>
          <w:szCs w:val="28"/>
          <w:lang w:val="tr-TR"/>
        </w:rPr>
      </w:pPr>
    </w:p>
    <w:p w:rsidR="0064031C" w:rsidRDefault="0064031C" w:rsidP="00AF7C26">
      <w:pPr>
        <w:jc w:val="center"/>
        <w:rPr>
          <w:rFonts w:ascii="Times New Roman" w:hAnsi="Times New Roman" w:cs="Times New Roman"/>
          <w:b/>
          <w:sz w:val="28"/>
          <w:szCs w:val="28"/>
          <w:lang w:val="tr-TR"/>
        </w:rPr>
      </w:pPr>
    </w:p>
    <w:p w:rsidR="0064031C" w:rsidRDefault="0064031C" w:rsidP="00AF7C26">
      <w:pPr>
        <w:jc w:val="center"/>
        <w:rPr>
          <w:rFonts w:ascii="Times New Roman" w:hAnsi="Times New Roman" w:cs="Times New Roman"/>
          <w:b/>
          <w:sz w:val="28"/>
          <w:szCs w:val="28"/>
          <w:lang w:val="tr-TR"/>
        </w:rPr>
      </w:pPr>
    </w:p>
    <w:p w:rsidR="0064031C" w:rsidRDefault="0064031C" w:rsidP="00AF7C26">
      <w:pPr>
        <w:jc w:val="center"/>
        <w:rPr>
          <w:rFonts w:ascii="Times New Roman" w:hAnsi="Times New Roman" w:cs="Times New Roman"/>
          <w:b/>
          <w:sz w:val="28"/>
          <w:szCs w:val="28"/>
          <w:lang w:val="tr-TR"/>
        </w:rPr>
      </w:pPr>
    </w:p>
    <w:p w:rsidR="0064031C" w:rsidRDefault="0064031C" w:rsidP="00AF7C26">
      <w:pPr>
        <w:jc w:val="center"/>
        <w:rPr>
          <w:rFonts w:ascii="Times New Roman" w:hAnsi="Times New Roman" w:cs="Times New Roman"/>
          <w:b/>
          <w:sz w:val="28"/>
          <w:szCs w:val="28"/>
          <w:lang w:val="tr-TR"/>
        </w:rPr>
      </w:pPr>
    </w:p>
    <w:p w:rsidR="0064031C" w:rsidRPr="00322983" w:rsidRDefault="00322983" w:rsidP="0064031C">
      <w:pPr>
        <w:pStyle w:val="a"/>
        <w:tabs>
          <w:tab w:val="left" w:pos="1560"/>
          <w:tab w:val="center" w:pos="4594"/>
        </w:tabs>
        <w:jc w:val="center"/>
        <w:rPr>
          <w:b/>
          <w:sz w:val="32"/>
          <w:szCs w:val="32"/>
          <w:lang w:val="tr-TR"/>
        </w:rPr>
      </w:pPr>
      <w:r>
        <w:rPr>
          <w:b/>
          <w:sz w:val="32"/>
          <w:szCs w:val="32"/>
          <w:lang w:val="tr-TR"/>
        </w:rPr>
        <w:t xml:space="preserve">2014-2014 </w:t>
      </w:r>
      <w:proofErr w:type="spellStart"/>
      <w:r w:rsidR="0064031C" w:rsidRPr="00322983">
        <w:rPr>
          <w:b/>
          <w:sz w:val="32"/>
          <w:szCs w:val="32"/>
          <w:lang w:val="tr-TR"/>
        </w:rPr>
        <w:t>ENI</w:t>
      </w:r>
      <w:proofErr w:type="spellEnd"/>
      <w:r w:rsidR="0064031C" w:rsidRPr="00322983">
        <w:rPr>
          <w:b/>
          <w:sz w:val="32"/>
          <w:szCs w:val="32"/>
          <w:lang w:val="tr-TR"/>
        </w:rPr>
        <w:t xml:space="preserve"> KARADENİZ HAVZASINDA SINIR ÖTESİ İŞB</w:t>
      </w:r>
      <w:r w:rsidRPr="00322983">
        <w:rPr>
          <w:b/>
          <w:sz w:val="32"/>
          <w:szCs w:val="32"/>
          <w:lang w:val="tr-TR"/>
        </w:rPr>
        <w:t>İ</w:t>
      </w:r>
      <w:r w:rsidR="0064031C" w:rsidRPr="00322983">
        <w:rPr>
          <w:b/>
          <w:sz w:val="32"/>
          <w:szCs w:val="32"/>
          <w:lang w:val="tr-TR"/>
        </w:rPr>
        <w:t xml:space="preserve">RLİĞİ PROGRAMI </w:t>
      </w:r>
    </w:p>
    <w:p w:rsidR="0064031C" w:rsidRPr="00322983" w:rsidRDefault="0064031C" w:rsidP="0064031C">
      <w:pPr>
        <w:pStyle w:val="a"/>
        <w:tabs>
          <w:tab w:val="left" w:pos="1560"/>
          <w:tab w:val="center" w:pos="4594"/>
        </w:tabs>
        <w:jc w:val="center"/>
        <w:rPr>
          <w:b/>
          <w:sz w:val="32"/>
          <w:szCs w:val="32"/>
          <w:lang w:val="tr-TR"/>
        </w:rPr>
      </w:pPr>
    </w:p>
    <w:p w:rsidR="0064031C" w:rsidRPr="00322983" w:rsidRDefault="0064031C" w:rsidP="0064031C">
      <w:pPr>
        <w:pStyle w:val="a"/>
        <w:tabs>
          <w:tab w:val="left" w:pos="1560"/>
          <w:tab w:val="center" w:pos="4594"/>
        </w:tabs>
        <w:jc w:val="center"/>
        <w:rPr>
          <w:b/>
          <w:sz w:val="32"/>
          <w:szCs w:val="32"/>
          <w:lang w:val="tr-TR"/>
        </w:rPr>
      </w:pPr>
    </w:p>
    <w:p w:rsidR="0064031C" w:rsidRPr="00322983" w:rsidRDefault="0064031C" w:rsidP="0064031C">
      <w:pPr>
        <w:pStyle w:val="a"/>
        <w:tabs>
          <w:tab w:val="left" w:pos="1560"/>
          <w:tab w:val="center" w:pos="4594"/>
        </w:tabs>
        <w:jc w:val="center"/>
        <w:rPr>
          <w:b/>
          <w:sz w:val="32"/>
          <w:szCs w:val="32"/>
          <w:lang w:val="tr-TR"/>
        </w:rPr>
      </w:pPr>
    </w:p>
    <w:p w:rsidR="0064031C" w:rsidRPr="00322983" w:rsidRDefault="00322983" w:rsidP="0064031C">
      <w:pPr>
        <w:pStyle w:val="a"/>
        <w:tabs>
          <w:tab w:val="left" w:pos="1560"/>
          <w:tab w:val="center" w:pos="4594"/>
        </w:tabs>
        <w:jc w:val="center"/>
        <w:rPr>
          <w:b/>
          <w:sz w:val="32"/>
          <w:szCs w:val="32"/>
          <w:lang w:val="tr-TR"/>
        </w:rPr>
      </w:pPr>
      <w:r>
        <w:rPr>
          <w:b/>
          <w:sz w:val="32"/>
          <w:szCs w:val="32"/>
          <w:lang w:val="tr-TR"/>
        </w:rPr>
        <w:t xml:space="preserve">BİRİNCİ TEKLİF VERME ÇAĞRISI İLE İLGİLİ </w:t>
      </w:r>
      <w:r w:rsidR="0064031C" w:rsidRPr="00322983">
        <w:rPr>
          <w:b/>
          <w:sz w:val="32"/>
          <w:szCs w:val="32"/>
          <w:lang w:val="tr-TR"/>
        </w:rPr>
        <w:t>SIKÇA SORULAN SORULAR</w:t>
      </w:r>
    </w:p>
    <w:p w:rsidR="0064031C" w:rsidRPr="00322983" w:rsidRDefault="0064031C" w:rsidP="0064031C">
      <w:pPr>
        <w:jc w:val="center"/>
        <w:rPr>
          <w:rFonts w:ascii="Times New Roman" w:hAnsi="Times New Roman"/>
          <w:b/>
          <w:lang w:val="tr-TR"/>
        </w:rPr>
      </w:pPr>
    </w:p>
    <w:p w:rsidR="0064031C" w:rsidRPr="00322983" w:rsidRDefault="0064031C" w:rsidP="0064031C">
      <w:pPr>
        <w:jc w:val="both"/>
        <w:rPr>
          <w:rFonts w:ascii="Times New Roman" w:hAnsi="Times New Roman"/>
          <w:b/>
          <w:lang w:val="tr-TR"/>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Default="0064031C" w:rsidP="0064031C">
      <w:pPr>
        <w:jc w:val="both"/>
        <w:rPr>
          <w:rFonts w:ascii="Times New Roman" w:hAnsi="Times New Roman"/>
          <w:b/>
        </w:rPr>
      </w:pPr>
    </w:p>
    <w:p w:rsidR="0064031C" w:rsidRPr="00322983" w:rsidRDefault="0064031C" w:rsidP="0064031C">
      <w:pPr>
        <w:jc w:val="both"/>
        <w:rPr>
          <w:rFonts w:ascii="Times New Roman" w:hAnsi="Times New Roman"/>
          <w:b/>
          <w:sz w:val="20"/>
          <w:szCs w:val="20"/>
          <w:lang w:val="tr-TR"/>
        </w:rPr>
      </w:pPr>
      <w:r w:rsidRPr="00322983">
        <w:rPr>
          <w:rFonts w:ascii="Times New Roman" w:hAnsi="Times New Roman"/>
          <w:b/>
          <w:sz w:val="20"/>
          <w:szCs w:val="20"/>
          <w:lang w:val="tr-TR"/>
        </w:rPr>
        <w:t xml:space="preserve">Bu belge proje </w:t>
      </w:r>
      <w:r w:rsidR="00322983" w:rsidRPr="00322983">
        <w:rPr>
          <w:rFonts w:ascii="Times New Roman" w:hAnsi="Times New Roman"/>
          <w:b/>
          <w:sz w:val="20"/>
          <w:szCs w:val="20"/>
          <w:lang w:val="tr-TR"/>
        </w:rPr>
        <w:t xml:space="preserve">hazırlama ve </w:t>
      </w:r>
      <w:r w:rsidRPr="00322983">
        <w:rPr>
          <w:rFonts w:ascii="Times New Roman" w:hAnsi="Times New Roman"/>
          <w:b/>
          <w:sz w:val="20"/>
          <w:szCs w:val="20"/>
          <w:lang w:val="tr-TR"/>
        </w:rPr>
        <w:t xml:space="preserve">uygulama sürecinde yararlanıcıları yönlendirmek amacıyla gayri resmi olarak hazırlanmış olup, bu belge ile program kurallarını içeren Program’a ilişkin resmi belgeler </w:t>
      </w:r>
      <w:r w:rsidR="00322983" w:rsidRPr="00322983">
        <w:rPr>
          <w:rFonts w:ascii="Times New Roman" w:hAnsi="Times New Roman"/>
          <w:b/>
          <w:sz w:val="20"/>
          <w:szCs w:val="20"/>
          <w:lang w:val="tr-TR"/>
        </w:rPr>
        <w:t>ya da</w:t>
      </w:r>
      <w:r w:rsidRPr="00322983">
        <w:rPr>
          <w:rFonts w:ascii="Times New Roman" w:hAnsi="Times New Roman"/>
          <w:b/>
          <w:sz w:val="20"/>
          <w:szCs w:val="20"/>
          <w:lang w:val="tr-TR"/>
        </w:rPr>
        <w:t xml:space="preserve"> ulusal mevzuat arasında ihtilaf olması halinde Program belgeleri ile ulusal mevzuat esas alınmalıdır.</w:t>
      </w:r>
    </w:p>
    <w:p w:rsidR="0064031C" w:rsidRDefault="0064031C" w:rsidP="00AF7C26">
      <w:pPr>
        <w:jc w:val="center"/>
        <w:rPr>
          <w:rFonts w:ascii="Times New Roman" w:hAnsi="Times New Roman" w:cs="Times New Roman"/>
          <w:b/>
          <w:sz w:val="28"/>
          <w:szCs w:val="28"/>
          <w:lang w:val="tr-TR"/>
        </w:rPr>
      </w:pPr>
    </w:p>
    <w:p w:rsidR="00AF7C26" w:rsidRDefault="004471CB" w:rsidP="00236B07">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lastRenderedPageBreak/>
        <w:t>Program</w:t>
      </w:r>
      <w:r w:rsidR="00AF7C26" w:rsidRPr="00322983">
        <w:rPr>
          <w:rFonts w:ascii="Times New Roman" w:hAnsi="Times New Roman" w:cs="Times New Roman"/>
          <w:b/>
          <w:sz w:val="24"/>
          <w:szCs w:val="24"/>
          <w:lang w:val="tr-TR"/>
        </w:rPr>
        <w:t xml:space="preserve"> öncelikleri nasıl saptanıyor</w:t>
      </w:r>
      <w:r w:rsidR="00236B07" w:rsidRPr="00322983">
        <w:rPr>
          <w:rFonts w:ascii="Times New Roman" w:hAnsi="Times New Roman" w:cs="Times New Roman"/>
          <w:b/>
          <w:sz w:val="24"/>
          <w:szCs w:val="24"/>
          <w:lang w:val="tr-TR"/>
        </w:rPr>
        <w:t>.</w:t>
      </w:r>
      <w:r w:rsidR="00AF7C26" w:rsidRPr="00322983">
        <w:rPr>
          <w:rFonts w:ascii="Times New Roman" w:hAnsi="Times New Roman" w:cs="Times New Roman"/>
          <w:b/>
          <w:sz w:val="24"/>
          <w:szCs w:val="24"/>
          <w:lang w:val="tr-TR"/>
        </w:rPr>
        <w:t xml:space="preserve"> </w:t>
      </w:r>
    </w:p>
    <w:p w:rsidR="00CF0BC3" w:rsidRPr="00322983" w:rsidRDefault="00CA5CAE" w:rsidP="00FD750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Bölgesel önceliklerin tespitine yönelik olarak </w:t>
      </w:r>
      <w:proofErr w:type="spellStart"/>
      <w:r w:rsidRPr="00322983">
        <w:rPr>
          <w:rFonts w:ascii="Times New Roman" w:hAnsi="Times New Roman" w:cs="Times New Roman"/>
          <w:sz w:val="24"/>
          <w:szCs w:val="24"/>
          <w:lang w:val="tr-TR"/>
        </w:rPr>
        <w:t>sosyo</w:t>
      </w:r>
      <w:proofErr w:type="spellEnd"/>
      <w:r w:rsidRPr="00322983">
        <w:rPr>
          <w:rFonts w:ascii="Times New Roman" w:hAnsi="Times New Roman" w:cs="Times New Roman"/>
          <w:sz w:val="24"/>
          <w:szCs w:val="24"/>
          <w:lang w:val="tr-TR"/>
        </w:rPr>
        <w:t xml:space="preserve">-ekonomik analizler için bir </w:t>
      </w:r>
      <w:proofErr w:type="gramStart"/>
      <w:r w:rsidRPr="00322983">
        <w:rPr>
          <w:rFonts w:ascii="Times New Roman" w:hAnsi="Times New Roman" w:cs="Times New Roman"/>
          <w:sz w:val="24"/>
          <w:szCs w:val="24"/>
          <w:lang w:val="tr-TR"/>
        </w:rPr>
        <w:t>metodoloji</w:t>
      </w:r>
      <w:proofErr w:type="gramEnd"/>
      <w:r w:rsidRPr="00322983">
        <w:rPr>
          <w:rFonts w:ascii="Times New Roman" w:hAnsi="Times New Roman" w:cs="Times New Roman"/>
          <w:sz w:val="24"/>
          <w:szCs w:val="24"/>
          <w:lang w:val="tr-TR"/>
        </w:rPr>
        <w:t xml:space="preserve"> önerisi ortaya konulduktan sonra </w:t>
      </w:r>
      <w:proofErr w:type="spellStart"/>
      <w:r w:rsidRPr="00322983">
        <w:rPr>
          <w:rFonts w:ascii="Times New Roman" w:hAnsi="Times New Roman" w:cs="Times New Roman"/>
          <w:sz w:val="24"/>
          <w:szCs w:val="24"/>
          <w:lang w:val="tr-TR"/>
        </w:rPr>
        <w:t>sosyo</w:t>
      </w:r>
      <w:proofErr w:type="spellEnd"/>
      <w:r w:rsidRPr="00322983">
        <w:rPr>
          <w:rFonts w:ascii="Times New Roman" w:hAnsi="Times New Roman" w:cs="Times New Roman"/>
          <w:sz w:val="24"/>
          <w:szCs w:val="24"/>
          <w:lang w:val="tr-TR"/>
        </w:rPr>
        <w:t xml:space="preserve">-ekonomik analiz için paydaşlardan bölgesel istatistiki veriler toplanmış ve öncelik alanları (tematik hedefler) belirlenmiştir. Bu bağlamda, temel değerlendirme analizi ve </w:t>
      </w:r>
      <w:proofErr w:type="spellStart"/>
      <w:r w:rsidRPr="00322983">
        <w:rPr>
          <w:rFonts w:ascii="Times New Roman" w:hAnsi="Times New Roman" w:cs="Times New Roman"/>
          <w:sz w:val="24"/>
          <w:szCs w:val="24"/>
          <w:lang w:val="tr-TR"/>
        </w:rPr>
        <w:t>GZFT</w:t>
      </w:r>
      <w:proofErr w:type="spellEnd"/>
      <w:r w:rsidRPr="00322983">
        <w:rPr>
          <w:rFonts w:ascii="Times New Roman" w:hAnsi="Times New Roman" w:cs="Times New Roman"/>
          <w:sz w:val="24"/>
          <w:szCs w:val="24"/>
          <w:lang w:val="tr-TR"/>
        </w:rPr>
        <w:t xml:space="preserve"> analizine dair raporlar hazırlanmıştır. Bu çalışmalar sonucunda Program strateji belgesi ve progra</w:t>
      </w:r>
      <w:r w:rsidR="00FD7500" w:rsidRPr="00322983">
        <w:rPr>
          <w:rFonts w:ascii="Times New Roman" w:hAnsi="Times New Roman" w:cs="Times New Roman"/>
          <w:sz w:val="24"/>
          <w:szCs w:val="24"/>
          <w:lang w:val="tr-TR"/>
        </w:rPr>
        <w:t>m öncelikleri kabul edilmiştir.</w:t>
      </w:r>
    </w:p>
    <w:p w:rsidR="00B2043F" w:rsidRPr="00AF7C26" w:rsidRDefault="00B2043F" w:rsidP="00CF0BC3">
      <w:pPr>
        <w:pStyle w:val="ListeParagraf"/>
        <w:ind w:left="644"/>
        <w:jc w:val="both"/>
        <w:rPr>
          <w:rFonts w:ascii="Times New Roman" w:hAnsi="Times New Roman" w:cs="Times New Roman"/>
          <w:sz w:val="24"/>
          <w:szCs w:val="24"/>
          <w:lang w:val="tr-TR"/>
        </w:rPr>
      </w:pPr>
    </w:p>
    <w:p w:rsidR="00AF7C26" w:rsidRDefault="005849A7"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S</w:t>
      </w:r>
      <w:r w:rsidR="00236B07" w:rsidRPr="00322983">
        <w:rPr>
          <w:rFonts w:ascii="Times New Roman" w:hAnsi="Times New Roman" w:cs="Times New Roman"/>
          <w:b/>
          <w:sz w:val="24"/>
          <w:szCs w:val="24"/>
          <w:lang w:val="tr-TR"/>
        </w:rPr>
        <w:t>ivil toplum örgütü</w:t>
      </w:r>
      <w:r w:rsidR="00AF7C26" w:rsidRPr="00322983">
        <w:rPr>
          <w:rFonts w:ascii="Times New Roman" w:hAnsi="Times New Roman" w:cs="Times New Roman"/>
          <w:b/>
          <w:sz w:val="24"/>
          <w:szCs w:val="24"/>
          <w:lang w:val="tr-TR"/>
        </w:rPr>
        <w:t xml:space="preserve"> </w:t>
      </w:r>
      <w:r w:rsidR="007C6F2D" w:rsidRPr="00322983">
        <w:rPr>
          <w:rFonts w:ascii="Times New Roman" w:hAnsi="Times New Roman" w:cs="Times New Roman"/>
          <w:b/>
          <w:sz w:val="24"/>
          <w:szCs w:val="24"/>
          <w:lang w:val="tr-TR"/>
        </w:rPr>
        <w:t xml:space="preserve">olmayan uluslararası bir </w:t>
      </w:r>
      <w:r w:rsidR="00236B07" w:rsidRPr="00322983">
        <w:rPr>
          <w:rFonts w:ascii="Times New Roman" w:hAnsi="Times New Roman" w:cs="Times New Roman"/>
          <w:b/>
          <w:sz w:val="24"/>
          <w:szCs w:val="24"/>
          <w:lang w:val="tr-TR"/>
        </w:rPr>
        <w:t>kuruluş</w:t>
      </w:r>
      <w:r w:rsidR="007C6F2D" w:rsidRPr="00322983">
        <w:rPr>
          <w:rFonts w:ascii="Times New Roman" w:hAnsi="Times New Roman" w:cs="Times New Roman"/>
          <w:b/>
          <w:sz w:val="24"/>
          <w:szCs w:val="24"/>
          <w:lang w:val="tr-TR"/>
        </w:rPr>
        <w:t xml:space="preserve"> </w:t>
      </w:r>
      <w:r w:rsidR="00AF7C26" w:rsidRPr="00322983">
        <w:rPr>
          <w:rFonts w:ascii="Times New Roman" w:hAnsi="Times New Roman" w:cs="Times New Roman"/>
          <w:b/>
          <w:sz w:val="24"/>
          <w:szCs w:val="24"/>
          <w:lang w:val="tr-TR"/>
        </w:rPr>
        <w:t>projede ne şekilde yer alabil</w:t>
      </w:r>
      <w:r w:rsidR="007C6F2D" w:rsidRPr="00322983">
        <w:rPr>
          <w:rFonts w:ascii="Times New Roman" w:hAnsi="Times New Roman" w:cs="Times New Roman"/>
          <w:b/>
          <w:sz w:val="24"/>
          <w:szCs w:val="24"/>
          <w:lang w:val="tr-TR"/>
        </w:rPr>
        <w:t>mektedir</w:t>
      </w:r>
      <w:r w:rsidR="00AF7C26" w:rsidRPr="00322983">
        <w:rPr>
          <w:rFonts w:ascii="Times New Roman" w:hAnsi="Times New Roman" w:cs="Times New Roman"/>
          <w:b/>
          <w:sz w:val="24"/>
          <w:szCs w:val="24"/>
          <w:lang w:val="tr-TR"/>
        </w:rPr>
        <w:t>?</w:t>
      </w:r>
    </w:p>
    <w:p w:rsidR="00431372" w:rsidRPr="00322983" w:rsidRDefault="00431372" w:rsidP="00431372">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Uluslararası kuruluşlar Programda başvuru sahibi ve proje ortağı olamamaktadır. Ancak proje yararlanıcıları gerek görülmesi halinde söz konusu uluslararası kuruluşun uzmanlığından hizmet alımı şeklinde faydalanma yoluna gidebilirler.</w:t>
      </w:r>
    </w:p>
    <w:p w:rsidR="00B2043F" w:rsidRDefault="00B2043F" w:rsidP="00B2043F">
      <w:pPr>
        <w:pStyle w:val="ListeParagraf"/>
        <w:ind w:left="644"/>
        <w:jc w:val="both"/>
        <w:rPr>
          <w:rFonts w:ascii="Times New Roman" w:hAnsi="Times New Roman" w:cs="Times New Roman"/>
          <w:sz w:val="24"/>
          <w:szCs w:val="24"/>
          <w:lang w:val="tr-TR"/>
        </w:rPr>
      </w:pPr>
    </w:p>
    <w:p w:rsidR="00AF7C26" w:rsidRDefault="00236B07"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Banka transfer ücretleri</w:t>
      </w:r>
      <w:r w:rsidR="00AF7C26" w:rsidRPr="00322983">
        <w:rPr>
          <w:rFonts w:ascii="Times New Roman" w:hAnsi="Times New Roman" w:cs="Times New Roman"/>
          <w:b/>
          <w:sz w:val="24"/>
          <w:szCs w:val="24"/>
          <w:lang w:val="tr-TR"/>
        </w:rPr>
        <w:t xml:space="preserve"> proje bütçesinden karşılanabilir mi?</w:t>
      </w:r>
    </w:p>
    <w:p w:rsidR="009353D8" w:rsidRPr="00322983" w:rsidRDefault="00191FD6" w:rsidP="009353D8">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 </w:t>
      </w:r>
      <w:r w:rsidR="00642F4E" w:rsidRPr="00322983">
        <w:rPr>
          <w:rFonts w:ascii="Times New Roman" w:hAnsi="Times New Roman" w:cs="Times New Roman"/>
          <w:sz w:val="24"/>
          <w:szCs w:val="24"/>
          <w:lang w:val="tr-TR"/>
        </w:rPr>
        <w:t>söz</w:t>
      </w:r>
      <w:r w:rsidR="00ED2951" w:rsidRPr="00322983">
        <w:rPr>
          <w:rFonts w:ascii="Times New Roman" w:hAnsi="Times New Roman" w:cs="Times New Roman"/>
          <w:sz w:val="24"/>
          <w:szCs w:val="24"/>
          <w:lang w:val="tr-TR"/>
        </w:rPr>
        <w:t xml:space="preserve">leşmesinden kaynaklanan yükümlülüklerin yerine getirilmesi </w:t>
      </w:r>
      <w:r w:rsidR="00B2043F" w:rsidRPr="00322983">
        <w:rPr>
          <w:rFonts w:ascii="Times New Roman" w:hAnsi="Times New Roman" w:cs="Times New Roman"/>
          <w:sz w:val="24"/>
          <w:szCs w:val="24"/>
          <w:lang w:val="tr-TR"/>
        </w:rPr>
        <w:t xml:space="preserve">için </w:t>
      </w:r>
      <w:r w:rsidR="00ED2951" w:rsidRPr="00322983">
        <w:rPr>
          <w:rFonts w:ascii="Times New Roman" w:hAnsi="Times New Roman" w:cs="Times New Roman"/>
          <w:sz w:val="24"/>
          <w:szCs w:val="24"/>
          <w:lang w:val="tr-TR"/>
        </w:rPr>
        <w:t>yapılan</w:t>
      </w:r>
      <w:r w:rsidR="00835767" w:rsidRPr="00322983">
        <w:rPr>
          <w:rFonts w:ascii="Times New Roman" w:hAnsi="Times New Roman" w:cs="Times New Roman"/>
          <w:sz w:val="24"/>
          <w:szCs w:val="24"/>
          <w:lang w:val="tr-TR"/>
        </w:rPr>
        <w:t xml:space="preserve"> banka transferler</w:t>
      </w:r>
      <w:r w:rsidR="00642F4E" w:rsidRPr="00322983">
        <w:rPr>
          <w:rFonts w:ascii="Times New Roman" w:hAnsi="Times New Roman" w:cs="Times New Roman"/>
          <w:sz w:val="24"/>
          <w:szCs w:val="24"/>
          <w:lang w:val="tr-TR"/>
        </w:rPr>
        <w:t xml:space="preserve"> ücretleri uygun harcama olarak değerlendirilmektedir.</w:t>
      </w:r>
    </w:p>
    <w:p w:rsidR="00B2043F" w:rsidRPr="00322983" w:rsidRDefault="00B2043F" w:rsidP="009353D8">
      <w:pPr>
        <w:pStyle w:val="ListeParagraf"/>
        <w:ind w:left="644"/>
        <w:jc w:val="both"/>
        <w:rPr>
          <w:rFonts w:ascii="Times New Roman" w:hAnsi="Times New Roman" w:cs="Times New Roman"/>
          <w:sz w:val="24"/>
          <w:szCs w:val="24"/>
          <w:lang w:val="tr-TR"/>
        </w:rPr>
      </w:pPr>
    </w:p>
    <w:p w:rsidR="00AF7C26" w:rsidRPr="00322983" w:rsidRDefault="00AF7C26"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Damga vergisi uygun </w:t>
      </w:r>
      <w:r w:rsidR="00236B07" w:rsidRPr="00322983">
        <w:rPr>
          <w:rFonts w:ascii="Times New Roman" w:hAnsi="Times New Roman" w:cs="Times New Roman"/>
          <w:b/>
          <w:sz w:val="24"/>
          <w:szCs w:val="24"/>
          <w:lang w:val="tr-TR"/>
        </w:rPr>
        <w:t>harcama mıdır</w:t>
      </w:r>
      <w:r w:rsidRPr="00322983">
        <w:rPr>
          <w:rFonts w:ascii="Times New Roman" w:hAnsi="Times New Roman" w:cs="Times New Roman"/>
          <w:b/>
          <w:sz w:val="24"/>
          <w:szCs w:val="24"/>
          <w:lang w:val="tr-TR"/>
        </w:rPr>
        <w:t>?</w:t>
      </w:r>
    </w:p>
    <w:p w:rsidR="00DF4778" w:rsidRPr="00322983" w:rsidRDefault="00C51108" w:rsidP="00DF4778">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Çağrı rehberine </w:t>
      </w:r>
      <w:r w:rsidR="00E83BC5" w:rsidRPr="00322983">
        <w:rPr>
          <w:rFonts w:ascii="Times New Roman" w:hAnsi="Times New Roman" w:cs="Times New Roman"/>
          <w:sz w:val="24"/>
          <w:szCs w:val="24"/>
          <w:lang w:val="tr-TR"/>
        </w:rPr>
        <w:t xml:space="preserve">göre </w:t>
      </w:r>
      <w:r w:rsidRPr="00322983">
        <w:rPr>
          <w:rFonts w:ascii="Times New Roman" w:hAnsi="Times New Roman" w:cs="Times New Roman"/>
          <w:sz w:val="24"/>
          <w:szCs w:val="24"/>
          <w:lang w:val="tr-TR"/>
        </w:rPr>
        <w:t>damga vergisi uygun harcama değildir. Ancak Türkiye</w:t>
      </w:r>
      <w:r w:rsidR="00E83BC5" w:rsidRPr="00322983">
        <w:rPr>
          <w:rFonts w:ascii="Times New Roman" w:hAnsi="Times New Roman" w:cs="Times New Roman"/>
          <w:sz w:val="24"/>
          <w:szCs w:val="24"/>
          <w:lang w:val="tr-TR"/>
        </w:rPr>
        <w:t xml:space="preserve"> ve Avrupa Komisyonu arasında </w:t>
      </w:r>
      <w:r w:rsidRPr="00322983">
        <w:rPr>
          <w:rFonts w:ascii="Times New Roman" w:hAnsi="Times New Roman" w:cs="Times New Roman"/>
          <w:sz w:val="24"/>
          <w:szCs w:val="24"/>
          <w:lang w:val="tr-TR"/>
        </w:rPr>
        <w:t xml:space="preserve">imzalanan </w:t>
      </w:r>
      <w:proofErr w:type="spellStart"/>
      <w:r w:rsidRPr="00322983">
        <w:rPr>
          <w:rFonts w:ascii="Times New Roman" w:hAnsi="Times New Roman" w:cs="Times New Roman"/>
          <w:sz w:val="24"/>
          <w:szCs w:val="24"/>
          <w:lang w:val="tr-TR"/>
        </w:rPr>
        <w:t>IPA</w:t>
      </w:r>
      <w:proofErr w:type="spellEnd"/>
      <w:r w:rsidRPr="00322983">
        <w:rPr>
          <w:rFonts w:ascii="Times New Roman" w:hAnsi="Times New Roman" w:cs="Times New Roman"/>
          <w:sz w:val="24"/>
          <w:szCs w:val="24"/>
          <w:lang w:val="tr-TR"/>
        </w:rPr>
        <w:t xml:space="preserve"> Çerçeve Anlaşması’na göre </w:t>
      </w:r>
      <w:r w:rsidR="00E83BC5" w:rsidRPr="00322983">
        <w:rPr>
          <w:rFonts w:ascii="Times New Roman" w:hAnsi="Times New Roman" w:cs="Times New Roman"/>
          <w:sz w:val="24"/>
          <w:szCs w:val="24"/>
          <w:lang w:val="tr-TR"/>
        </w:rPr>
        <w:t>proje sözleşmeleri damga vergisinden muaftır.</w:t>
      </w:r>
      <w:r w:rsidRPr="00322983">
        <w:rPr>
          <w:rFonts w:ascii="Times New Roman" w:hAnsi="Times New Roman" w:cs="Times New Roman"/>
          <w:sz w:val="24"/>
          <w:szCs w:val="24"/>
          <w:lang w:val="tr-TR"/>
        </w:rPr>
        <w:t xml:space="preserve"> </w:t>
      </w:r>
      <w:r w:rsidR="00191FD6" w:rsidRPr="00322983">
        <w:rPr>
          <w:rFonts w:ascii="Times New Roman" w:hAnsi="Times New Roman" w:cs="Times New Roman"/>
          <w:sz w:val="24"/>
          <w:szCs w:val="24"/>
          <w:lang w:val="tr-TR"/>
        </w:rPr>
        <w:t xml:space="preserve">Tedarikçi firma ile proje yararlanıcısı arasında imzalanan sözleşmeler için damga vergisi </w:t>
      </w:r>
      <w:r w:rsidR="0057648F" w:rsidRPr="00322983">
        <w:rPr>
          <w:rFonts w:ascii="Times New Roman" w:hAnsi="Times New Roman" w:cs="Times New Roman"/>
          <w:sz w:val="24"/>
          <w:szCs w:val="24"/>
          <w:lang w:val="tr-TR"/>
        </w:rPr>
        <w:t>muafiyetinden faydalanılamamaktadır</w:t>
      </w:r>
      <w:r w:rsidR="00191FD6" w:rsidRPr="00322983">
        <w:rPr>
          <w:rFonts w:ascii="Times New Roman" w:hAnsi="Times New Roman" w:cs="Times New Roman"/>
          <w:sz w:val="24"/>
          <w:szCs w:val="24"/>
          <w:lang w:val="tr-TR"/>
        </w:rPr>
        <w:t xml:space="preserve">. Damga vergisini </w:t>
      </w:r>
      <w:r w:rsidR="00E83BC5" w:rsidRPr="00322983">
        <w:rPr>
          <w:rFonts w:ascii="Times New Roman" w:hAnsi="Times New Roman" w:cs="Times New Roman"/>
          <w:sz w:val="24"/>
          <w:szCs w:val="24"/>
          <w:lang w:val="tr-TR"/>
        </w:rPr>
        <w:t>tedarikçi firma ile anlaşılarak</w:t>
      </w:r>
      <w:r w:rsidR="00191FD6" w:rsidRPr="00322983">
        <w:rPr>
          <w:rFonts w:ascii="Times New Roman" w:hAnsi="Times New Roman" w:cs="Times New Roman"/>
          <w:sz w:val="24"/>
          <w:szCs w:val="24"/>
          <w:lang w:val="tr-TR"/>
        </w:rPr>
        <w:t xml:space="preserve"> </w:t>
      </w:r>
      <w:r w:rsidR="00E83BC5" w:rsidRPr="00322983">
        <w:rPr>
          <w:rFonts w:ascii="Times New Roman" w:hAnsi="Times New Roman" w:cs="Times New Roman"/>
          <w:sz w:val="24"/>
          <w:szCs w:val="24"/>
          <w:lang w:val="tr-TR"/>
        </w:rPr>
        <w:t>karşı tarafa</w:t>
      </w:r>
      <w:r w:rsidR="00191FD6" w:rsidRPr="00322983">
        <w:rPr>
          <w:rFonts w:ascii="Times New Roman" w:hAnsi="Times New Roman" w:cs="Times New Roman"/>
          <w:sz w:val="24"/>
          <w:szCs w:val="24"/>
          <w:lang w:val="tr-TR"/>
        </w:rPr>
        <w:t xml:space="preserve"> yükle</w:t>
      </w:r>
      <w:r w:rsidR="00E83BC5" w:rsidRPr="00322983">
        <w:rPr>
          <w:rFonts w:ascii="Times New Roman" w:hAnsi="Times New Roman" w:cs="Times New Roman"/>
          <w:sz w:val="24"/>
          <w:szCs w:val="24"/>
          <w:lang w:val="tr-TR"/>
        </w:rPr>
        <w:t>nmesi önerilmektedir. Proje bütçesi hazırlanırken de bu husus göz önünde bulundurulmalıdır.</w:t>
      </w:r>
    </w:p>
    <w:p w:rsidR="0057648F" w:rsidRPr="00FE70D8" w:rsidRDefault="0057648F" w:rsidP="00DF4778">
      <w:pPr>
        <w:pStyle w:val="ListeParagraf"/>
        <w:ind w:left="644"/>
        <w:jc w:val="both"/>
        <w:rPr>
          <w:rFonts w:ascii="Times New Roman" w:hAnsi="Times New Roman" w:cs="Times New Roman"/>
          <w:color w:val="FF0000"/>
          <w:sz w:val="24"/>
          <w:szCs w:val="24"/>
          <w:lang w:val="tr-TR"/>
        </w:rPr>
      </w:pPr>
    </w:p>
    <w:p w:rsidR="00AF7C26" w:rsidRPr="00322983" w:rsidRDefault="00F929D4"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Bu programdaki %8 </w:t>
      </w:r>
      <w:r w:rsidR="006A4218" w:rsidRPr="00322983">
        <w:rPr>
          <w:rFonts w:ascii="Times New Roman" w:hAnsi="Times New Roman" w:cs="Times New Roman"/>
          <w:b/>
          <w:sz w:val="24"/>
          <w:szCs w:val="24"/>
          <w:lang w:val="tr-TR"/>
        </w:rPr>
        <w:t xml:space="preserve">oranındaki </w:t>
      </w:r>
      <w:r w:rsidRPr="00322983">
        <w:rPr>
          <w:rFonts w:ascii="Times New Roman" w:hAnsi="Times New Roman" w:cs="Times New Roman"/>
          <w:b/>
          <w:sz w:val="24"/>
          <w:szCs w:val="24"/>
          <w:lang w:val="tr-TR"/>
        </w:rPr>
        <w:t>eş</w:t>
      </w:r>
      <w:r w:rsidR="006A4218" w:rsidRPr="00322983">
        <w:rPr>
          <w:rFonts w:ascii="Times New Roman" w:hAnsi="Times New Roman" w:cs="Times New Roman"/>
          <w:b/>
          <w:sz w:val="24"/>
          <w:szCs w:val="24"/>
          <w:lang w:val="tr-TR"/>
        </w:rPr>
        <w:t>-</w:t>
      </w:r>
      <w:r w:rsidRPr="00322983">
        <w:rPr>
          <w:rFonts w:ascii="Times New Roman" w:hAnsi="Times New Roman" w:cs="Times New Roman"/>
          <w:b/>
          <w:sz w:val="24"/>
          <w:szCs w:val="24"/>
          <w:lang w:val="tr-TR"/>
        </w:rPr>
        <w:t>finansman</w:t>
      </w:r>
      <w:r w:rsidR="006A4218" w:rsidRPr="00322983">
        <w:rPr>
          <w:rFonts w:ascii="Times New Roman" w:hAnsi="Times New Roman" w:cs="Times New Roman"/>
          <w:b/>
          <w:sz w:val="24"/>
          <w:szCs w:val="24"/>
          <w:lang w:val="tr-TR"/>
        </w:rPr>
        <w:t>ın</w:t>
      </w:r>
      <w:r w:rsidRPr="00322983">
        <w:rPr>
          <w:rFonts w:ascii="Times New Roman" w:hAnsi="Times New Roman" w:cs="Times New Roman"/>
          <w:b/>
          <w:sz w:val="24"/>
          <w:szCs w:val="24"/>
          <w:lang w:val="tr-TR"/>
        </w:rPr>
        <w:t xml:space="preserve"> A</w:t>
      </w:r>
      <w:r w:rsidR="006A4218" w:rsidRPr="00322983">
        <w:rPr>
          <w:rFonts w:ascii="Times New Roman" w:hAnsi="Times New Roman" w:cs="Times New Roman"/>
          <w:b/>
          <w:sz w:val="24"/>
          <w:szCs w:val="24"/>
          <w:lang w:val="tr-TR"/>
        </w:rPr>
        <w:t xml:space="preserve">vrupa </w:t>
      </w:r>
      <w:r w:rsidRPr="00322983">
        <w:rPr>
          <w:rFonts w:ascii="Times New Roman" w:hAnsi="Times New Roman" w:cs="Times New Roman"/>
          <w:b/>
          <w:sz w:val="24"/>
          <w:szCs w:val="24"/>
          <w:lang w:val="tr-TR"/>
        </w:rPr>
        <w:t>B</w:t>
      </w:r>
      <w:r w:rsidR="006A4218" w:rsidRPr="00322983">
        <w:rPr>
          <w:rFonts w:ascii="Times New Roman" w:hAnsi="Times New Roman" w:cs="Times New Roman"/>
          <w:b/>
          <w:sz w:val="24"/>
          <w:szCs w:val="24"/>
          <w:lang w:val="tr-TR"/>
        </w:rPr>
        <w:t>irliği</w:t>
      </w:r>
      <w:r w:rsidRPr="00322983">
        <w:rPr>
          <w:rFonts w:ascii="Times New Roman" w:hAnsi="Times New Roman" w:cs="Times New Roman"/>
          <w:b/>
          <w:sz w:val="24"/>
          <w:szCs w:val="24"/>
          <w:lang w:val="tr-TR"/>
        </w:rPr>
        <w:t xml:space="preserve"> Bakanlığı veya </w:t>
      </w:r>
      <w:r w:rsidR="006A4218" w:rsidRPr="00322983">
        <w:rPr>
          <w:rFonts w:ascii="Times New Roman" w:hAnsi="Times New Roman" w:cs="Times New Roman"/>
          <w:b/>
          <w:sz w:val="24"/>
          <w:szCs w:val="24"/>
          <w:lang w:val="tr-TR"/>
        </w:rPr>
        <w:t>Yönetim Makamı</w:t>
      </w:r>
      <w:r w:rsidRPr="00322983">
        <w:rPr>
          <w:rFonts w:ascii="Times New Roman" w:hAnsi="Times New Roman" w:cs="Times New Roman"/>
          <w:b/>
          <w:sz w:val="24"/>
          <w:szCs w:val="24"/>
          <w:lang w:val="tr-TR"/>
        </w:rPr>
        <w:t xml:space="preserve"> tarafından karşılanması mümkün mü</w:t>
      </w:r>
      <w:r w:rsidR="000A53CB" w:rsidRPr="00322983">
        <w:rPr>
          <w:rFonts w:ascii="Times New Roman" w:hAnsi="Times New Roman" w:cs="Times New Roman"/>
          <w:b/>
          <w:sz w:val="24"/>
          <w:szCs w:val="24"/>
          <w:lang w:val="tr-TR"/>
        </w:rPr>
        <w:t>dür</w:t>
      </w:r>
      <w:r w:rsidRPr="00322983">
        <w:rPr>
          <w:rFonts w:ascii="Times New Roman" w:hAnsi="Times New Roman" w:cs="Times New Roman"/>
          <w:b/>
          <w:sz w:val="24"/>
          <w:szCs w:val="24"/>
          <w:lang w:val="tr-TR"/>
        </w:rPr>
        <w:t>?</w:t>
      </w:r>
    </w:p>
    <w:p w:rsidR="00B2043F" w:rsidRPr="00322983" w:rsidRDefault="00B2043F" w:rsidP="00B2043F">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Program kuralları gereği projelerin eş</w:t>
      </w:r>
      <w:r w:rsidR="00251415" w:rsidRPr="00322983">
        <w:rPr>
          <w:rFonts w:ascii="Times New Roman" w:hAnsi="Times New Roman" w:cs="Times New Roman"/>
          <w:sz w:val="24"/>
          <w:szCs w:val="24"/>
          <w:lang w:val="tr-TR"/>
        </w:rPr>
        <w:t>-</w:t>
      </w:r>
      <w:r w:rsidRPr="00322983">
        <w:rPr>
          <w:rFonts w:ascii="Times New Roman" w:hAnsi="Times New Roman" w:cs="Times New Roman"/>
          <w:sz w:val="24"/>
          <w:szCs w:val="24"/>
          <w:lang w:val="tr-TR"/>
        </w:rPr>
        <w:t xml:space="preserve">finansmanı yalnızca proje </w:t>
      </w:r>
      <w:r w:rsidR="00251415" w:rsidRPr="00322983">
        <w:rPr>
          <w:rFonts w:ascii="Times New Roman" w:hAnsi="Times New Roman" w:cs="Times New Roman"/>
          <w:sz w:val="24"/>
          <w:szCs w:val="24"/>
          <w:lang w:val="tr-TR"/>
        </w:rPr>
        <w:t xml:space="preserve">ana </w:t>
      </w:r>
      <w:r w:rsidRPr="00322983">
        <w:rPr>
          <w:rFonts w:ascii="Times New Roman" w:hAnsi="Times New Roman" w:cs="Times New Roman"/>
          <w:sz w:val="24"/>
          <w:szCs w:val="24"/>
          <w:lang w:val="tr-TR"/>
        </w:rPr>
        <w:t xml:space="preserve">yararlanıcısı </w:t>
      </w:r>
      <w:r w:rsidR="00FD7500" w:rsidRPr="00322983">
        <w:rPr>
          <w:rFonts w:ascii="Times New Roman" w:hAnsi="Times New Roman" w:cs="Times New Roman"/>
          <w:sz w:val="24"/>
          <w:szCs w:val="24"/>
          <w:lang w:val="tr-TR"/>
        </w:rPr>
        <w:t>il</w:t>
      </w:r>
      <w:r w:rsidR="00251415" w:rsidRPr="00322983">
        <w:rPr>
          <w:rFonts w:ascii="Times New Roman" w:hAnsi="Times New Roman" w:cs="Times New Roman"/>
          <w:sz w:val="24"/>
          <w:szCs w:val="24"/>
          <w:lang w:val="tr-TR"/>
        </w:rPr>
        <w:t>e ortakları</w:t>
      </w:r>
      <w:r w:rsidR="00FD7500" w:rsidRPr="00322983">
        <w:rPr>
          <w:rFonts w:ascii="Times New Roman" w:hAnsi="Times New Roman" w:cs="Times New Roman"/>
          <w:sz w:val="24"/>
          <w:szCs w:val="24"/>
          <w:lang w:val="tr-TR"/>
        </w:rPr>
        <w:t xml:space="preserve"> ve ya üçüncü bir tarafın kaynaklarından (Avrupa Birliği kaynakları dışında) </w:t>
      </w:r>
      <w:r w:rsidR="00251415" w:rsidRPr="00322983">
        <w:rPr>
          <w:rFonts w:ascii="Times New Roman" w:hAnsi="Times New Roman" w:cs="Times New Roman"/>
          <w:sz w:val="24"/>
          <w:szCs w:val="24"/>
          <w:lang w:val="tr-TR"/>
        </w:rPr>
        <w:t xml:space="preserve"> </w:t>
      </w:r>
      <w:r w:rsidRPr="00322983">
        <w:rPr>
          <w:rFonts w:ascii="Times New Roman" w:hAnsi="Times New Roman" w:cs="Times New Roman"/>
          <w:sz w:val="24"/>
          <w:szCs w:val="24"/>
          <w:lang w:val="tr-TR"/>
        </w:rPr>
        <w:t>karşılanmak zorundadır</w:t>
      </w:r>
      <w:r w:rsidR="00251415" w:rsidRPr="00322983">
        <w:rPr>
          <w:rFonts w:ascii="Times New Roman" w:hAnsi="Times New Roman" w:cs="Times New Roman"/>
          <w:sz w:val="24"/>
          <w:szCs w:val="24"/>
          <w:lang w:val="tr-TR"/>
        </w:rPr>
        <w:t>. Ancak proje kapsamında görev alan kurum personelinin ücreti eş-finansmana sayıldığından ilave katkı yapmaya gerek kalmayabilir.</w:t>
      </w:r>
    </w:p>
    <w:p w:rsidR="00B2043F" w:rsidRDefault="00B2043F" w:rsidP="00B2043F">
      <w:pPr>
        <w:pStyle w:val="ListeParagraf"/>
        <w:ind w:left="644"/>
        <w:jc w:val="both"/>
        <w:rPr>
          <w:rFonts w:ascii="Times New Roman" w:hAnsi="Times New Roman" w:cs="Times New Roman"/>
          <w:sz w:val="24"/>
          <w:szCs w:val="24"/>
          <w:lang w:val="tr-TR"/>
        </w:rPr>
      </w:pPr>
    </w:p>
    <w:p w:rsidR="00F929D4" w:rsidRPr="00322983" w:rsidRDefault="00F929D4" w:rsidP="00FE70D8">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Program</w:t>
      </w:r>
      <w:r w:rsidR="00BF2EC7" w:rsidRPr="00322983">
        <w:rPr>
          <w:rFonts w:ascii="Times New Roman" w:hAnsi="Times New Roman" w:cs="Times New Roman"/>
          <w:b/>
          <w:sz w:val="24"/>
          <w:szCs w:val="24"/>
          <w:lang w:val="tr-TR"/>
        </w:rPr>
        <w:t>daki AB</w:t>
      </w:r>
      <w:r w:rsidRPr="00322983">
        <w:rPr>
          <w:rFonts w:ascii="Times New Roman" w:hAnsi="Times New Roman" w:cs="Times New Roman"/>
          <w:b/>
          <w:sz w:val="24"/>
          <w:szCs w:val="24"/>
          <w:lang w:val="tr-TR"/>
        </w:rPr>
        <w:t xml:space="preserve"> katkısı başvuru sahibi</w:t>
      </w:r>
      <w:r w:rsidR="00BF2EC7" w:rsidRPr="00322983">
        <w:rPr>
          <w:rFonts w:ascii="Times New Roman" w:hAnsi="Times New Roman" w:cs="Times New Roman"/>
          <w:b/>
          <w:sz w:val="24"/>
          <w:szCs w:val="24"/>
          <w:lang w:val="tr-TR"/>
        </w:rPr>
        <w:t xml:space="preserve"> kuruluşun</w:t>
      </w:r>
      <w:r w:rsidRPr="00322983">
        <w:rPr>
          <w:rFonts w:ascii="Times New Roman" w:hAnsi="Times New Roman" w:cs="Times New Roman"/>
          <w:b/>
          <w:sz w:val="24"/>
          <w:szCs w:val="24"/>
          <w:lang w:val="tr-TR"/>
        </w:rPr>
        <w:t xml:space="preserve"> hesabına mı aktarılıyor</w:t>
      </w:r>
      <w:r w:rsidR="00DB73CC" w:rsidRPr="00322983">
        <w:rPr>
          <w:rFonts w:ascii="Times New Roman" w:hAnsi="Times New Roman" w:cs="Times New Roman"/>
          <w:b/>
          <w:sz w:val="24"/>
          <w:szCs w:val="24"/>
          <w:lang w:val="tr-TR"/>
        </w:rPr>
        <w:t xml:space="preserve"> yoksa diğer bazı</w:t>
      </w:r>
      <w:r w:rsidRPr="00322983">
        <w:rPr>
          <w:rFonts w:ascii="Times New Roman" w:hAnsi="Times New Roman" w:cs="Times New Roman"/>
          <w:b/>
          <w:sz w:val="24"/>
          <w:szCs w:val="24"/>
          <w:lang w:val="tr-TR"/>
        </w:rPr>
        <w:t xml:space="preserve"> programlar</w:t>
      </w:r>
      <w:r w:rsidR="00DB73CC" w:rsidRPr="00322983">
        <w:rPr>
          <w:rFonts w:ascii="Times New Roman" w:hAnsi="Times New Roman" w:cs="Times New Roman"/>
          <w:b/>
          <w:sz w:val="24"/>
          <w:szCs w:val="24"/>
          <w:lang w:val="tr-TR"/>
        </w:rPr>
        <w:t>da olduğu</w:t>
      </w:r>
      <w:r w:rsidRPr="00322983">
        <w:rPr>
          <w:rFonts w:ascii="Times New Roman" w:hAnsi="Times New Roman" w:cs="Times New Roman"/>
          <w:b/>
          <w:sz w:val="24"/>
          <w:szCs w:val="24"/>
          <w:lang w:val="tr-TR"/>
        </w:rPr>
        <w:t xml:space="preserve"> gib</w:t>
      </w:r>
      <w:r w:rsidR="000A53CB" w:rsidRPr="00322983">
        <w:rPr>
          <w:rFonts w:ascii="Times New Roman" w:hAnsi="Times New Roman" w:cs="Times New Roman"/>
          <w:b/>
          <w:sz w:val="24"/>
          <w:szCs w:val="24"/>
          <w:lang w:val="tr-TR"/>
        </w:rPr>
        <w:t xml:space="preserve">i merkezden mi </w:t>
      </w:r>
      <w:proofErr w:type="spellStart"/>
      <w:r w:rsidR="000A53CB" w:rsidRPr="00322983">
        <w:rPr>
          <w:rFonts w:ascii="Times New Roman" w:hAnsi="Times New Roman" w:cs="Times New Roman"/>
          <w:b/>
          <w:sz w:val="24"/>
          <w:szCs w:val="24"/>
          <w:lang w:val="tr-TR"/>
        </w:rPr>
        <w:t>bütçelendiri</w:t>
      </w:r>
      <w:r w:rsidR="00FE70D8" w:rsidRPr="00322983">
        <w:rPr>
          <w:rFonts w:ascii="Times New Roman" w:hAnsi="Times New Roman" w:cs="Times New Roman"/>
          <w:b/>
          <w:sz w:val="24"/>
          <w:szCs w:val="24"/>
          <w:lang w:val="tr-TR"/>
        </w:rPr>
        <w:t>liyor</w:t>
      </w:r>
      <w:proofErr w:type="spellEnd"/>
      <w:r w:rsidRPr="00322983">
        <w:rPr>
          <w:rFonts w:ascii="Times New Roman" w:hAnsi="Times New Roman" w:cs="Times New Roman"/>
          <w:b/>
          <w:sz w:val="24"/>
          <w:szCs w:val="24"/>
          <w:lang w:val="tr-TR"/>
        </w:rPr>
        <w:t>? Proje</w:t>
      </w:r>
      <w:r w:rsidR="00DB73CC" w:rsidRPr="00322983">
        <w:rPr>
          <w:rFonts w:ascii="Times New Roman" w:hAnsi="Times New Roman" w:cs="Times New Roman"/>
          <w:b/>
          <w:sz w:val="24"/>
          <w:szCs w:val="24"/>
          <w:lang w:val="tr-TR"/>
        </w:rPr>
        <w:t xml:space="preserve"> için</w:t>
      </w:r>
      <w:r w:rsidRPr="00322983">
        <w:rPr>
          <w:rFonts w:ascii="Times New Roman" w:hAnsi="Times New Roman" w:cs="Times New Roman"/>
          <w:b/>
          <w:sz w:val="24"/>
          <w:szCs w:val="24"/>
          <w:lang w:val="tr-TR"/>
        </w:rPr>
        <w:t xml:space="preserve"> muhasebe</w:t>
      </w:r>
      <w:r w:rsidR="00B2043F" w:rsidRPr="00322983">
        <w:rPr>
          <w:rFonts w:ascii="Times New Roman" w:hAnsi="Times New Roman" w:cs="Times New Roman"/>
          <w:b/>
          <w:sz w:val="24"/>
          <w:szCs w:val="24"/>
          <w:lang w:val="tr-TR"/>
        </w:rPr>
        <w:t>ci</w:t>
      </w:r>
      <w:r w:rsidRPr="00322983">
        <w:rPr>
          <w:rFonts w:ascii="Times New Roman" w:hAnsi="Times New Roman" w:cs="Times New Roman"/>
          <w:b/>
          <w:sz w:val="24"/>
          <w:szCs w:val="24"/>
          <w:lang w:val="tr-TR"/>
        </w:rPr>
        <w:t xml:space="preserve"> istihdam etme</w:t>
      </w:r>
      <w:r w:rsidR="00DB73CC" w:rsidRPr="00322983">
        <w:rPr>
          <w:rFonts w:ascii="Times New Roman" w:hAnsi="Times New Roman" w:cs="Times New Roman"/>
          <w:b/>
          <w:sz w:val="24"/>
          <w:szCs w:val="24"/>
          <w:lang w:val="tr-TR"/>
        </w:rPr>
        <w:t>k</w:t>
      </w:r>
      <w:r w:rsidRPr="00322983">
        <w:rPr>
          <w:rFonts w:ascii="Times New Roman" w:hAnsi="Times New Roman" w:cs="Times New Roman"/>
          <w:b/>
          <w:sz w:val="24"/>
          <w:szCs w:val="24"/>
          <w:lang w:val="tr-TR"/>
        </w:rPr>
        <w:t xml:space="preserve"> gerek</w:t>
      </w:r>
      <w:r w:rsidR="00D84BB4" w:rsidRPr="00322983">
        <w:rPr>
          <w:rFonts w:ascii="Times New Roman" w:hAnsi="Times New Roman" w:cs="Times New Roman"/>
          <w:b/>
          <w:sz w:val="24"/>
          <w:szCs w:val="24"/>
          <w:lang w:val="tr-TR"/>
        </w:rPr>
        <w:t>mekte</w:t>
      </w:r>
      <w:r w:rsidRPr="00322983">
        <w:rPr>
          <w:rFonts w:ascii="Times New Roman" w:hAnsi="Times New Roman" w:cs="Times New Roman"/>
          <w:b/>
          <w:sz w:val="24"/>
          <w:szCs w:val="24"/>
          <w:lang w:val="tr-TR"/>
        </w:rPr>
        <w:t xml:space="preserve"> mi</w:t>
      </w:r>
      <w:r w:rsidR="00D84BB4" w:rsidRPr="00322983">
        <w:rPr>
          <w:rFonts w:ascii="Times New Roman" w:hAnsi="Times New Roman" w:cs="Times New Roman"/>
          <w:b/>
          <w:sz w:val="24"/>
          <w:szCs w:val="24"/>
          <w:lang w:val="tr-TR"/>
        </w:rPr>
        <w:t>dir</w:t>
      </w:r>
      <w:r w:rsidRPr="00322983">
        <w:rPr>
          <w:rFonts w:ascii="Times New Roman" w:hAnsi="Times New Roman" w:cs="Times New Roman"/>
          <w:b/>
          <w:sz w:val="24"/>
          <w:szCs w:val="24"/>
          <w:lang w:val="tr-TR"/>
        </w:rPr>
        <w:t>?</w:t>
      </w:r>
    </w:p>
    <w:p w:rsidR="00A75CEB" w:rsidRPr="00322983" w:rsidRDefault="00A75CEB" w:rsidP="00B2043F">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Programda </w:t>
      </w:r>
      <w:r w:rsidR="00DB73CC" w:rsidRPr="00322983">
        <w:rPr>
          <w:rFonts w:ascii="Times New Roman" w:hAnsi="Times New Roman" w:cs="Times New Roman"/>
          <w:sz w:val="24"/>
          <w:szCs w:val="24"/>
          <w:lang w:val="tr-TR"/>
        </w:rPr>
        <w:t>AB katkısı</w:t>
      </w:r>
      <w:r w:rsidRPr="00322983">
        <w:rPr>
          <w:rFonts w:ascii="Times New Roman" w:hAnsi="Times New Roman" w:cs="Times New Roman"/>
          <w:sz w:val="24"/>
          <w:szCs w:val="24"/>
          <w:lang w:val="tr-TR"/>
        </w:rPr>
        <w:t xml:space="preserve"> ana yararlanıcı</w:t>
      </w:r>
      <w:r w:rsidR="00DB73CC" w:rsidRPr="00322983">
        <w:rPr>
          <w:rFonts w:ascii="Times New Roman" w:hAnsi="Times New Roman" w:cs="Times New Roman"/>
          <w:sz w:val="24"/>
          <w:szCs w:val="24"/>
          <w:lang w:val="tr-TR"/>
        </w:rPr>
        <w:t xml:space="preserve"> kuruluş</w:t>
      </w:r>
      <w:r w:rsidRPr="00322983">
        <w:rPr>
          <w:rFonts w:ascii="Times New Roman" w:hAnsi="Times New Roman" w:cs="Times New Roman"/>
          <w:sz w:val="24"/>
          <w:szCs w:val="24"/>
          <w:lang w:val="tr-TR"/>
        </w:rPr>
        <w:t>a aktarılmakta, ana yararlanıcı</w:t>
      </w:r>
      <w:r w:rsidR="00DB73CC" w:rsidRPr="00322983">
        <w:rPr>
          <w:rFonts w:ascii="Times New Roman" w:hAnsi="Times New Roman" w:cs="Times New Roman"/>
          <w:sz w:val="24"/>
          <w:szCs w:val="24"/>
          <w:lang w:val="tr-TR"/>
        </w:rPr>
        <w:t xml:space="preserve"> kuruluş</w:t>
      </w:r>
      <w:r w:rsidRPr="00322983">
        <w:rPr>
          <w:rFonts w:ascii="Times New Roman" w:hAnsi="Times New Roman" w:cs="Times New Roman"/>
          <w:sz w:val="24"/>
          <w:szCs w:val="24"/>
          <w:lang w:val="tr-TR"/>
        </w:rPr>
        <w:t xml:space="preserve"> da </w:t>
      </w:r>
      <w:r w:rsidR="00DB73CC" w:rsidRPr="00322983">
        <w:rPr>
          <w:rFonts w:ascii="Times New Roman" w:hAnsi="Times New Roman" w:cs="Times New Roman"/>
          <w:sz w:val="24"/>
          <w:szCs w:val="24"/>
          <w:lang w:val="tr-TR"/>
        </w:rPr>
        <w:t>proje</w:t>
      </w:r>
      <w:r w:rsidRPr="00322983">
        <w:rPr>
          <w:rFonts w:ascii="Times New Roman" w:hAnsi="Times New Roman" w:cs="Times New Roman"/>
          <w:sz w:val="24"/>
          <w:szCs w:val="24"/>
          <w:lang w:val="tr-TR"/>
        </w:rPr>
        <w:t xml:space="preserve"> ortaklar</w:t>
      </w:r>
      <w:r w:rsidR="00DB73CC" w:rsidRPr="00322983">
        <w:rPr>
          <w:rFonts w:ascii="Times New Roman" w:hAnsi="Times New Roman" w:cs="Times New Roman"/>
          <w:sz w:val="24"/>
          <w:szCs w:val="24"/>
          <w:lang w:val="tr-TR"/>
        </w:rPr>
        <w:t>ın</w:t>
      </w:r>
      <w:r w:rsidRPr="00322983">
        <w:rPr>
          <w:rFonts w:ascii="Times New Roman" w:hAnsi="Times New Roman" w:cs="Times New Roman"/>
          <w:sz w:val="24"/>
          <w:szCs w:val="24"/>
          <w:lang w:val="tr-TR"/>
        </w:rPr>
        <w:t xml:space="preserve">a paylarına </w:t>
      </w:r>
      <w:r w:rsidR="00DB73CC" w:rsidRPr="00322983">
        <w:rPr>
          <w:rFonts w:ascii="Times New Roman" w:hAnsi="Times New Roman" w:cs="Times New Roman"/>
          <w:sz w:val="24"/>
          <w:szCs w:val="24"/>
          <w:lang w:val="tr-TR"/>
        </w:rPr>
        <w:t xml:space="preserve">gelen katkıyı </w:t>
      </w:r>
      <w:r w:rsidRPr="00322983">
        <w:rPr>
          <w:rFonts w:ascii="Times New Roman" w:hAnsi="Times New Roman" w:cs="Times New Roman"/>
          <w:sz w:val="24"/>
          <w:szCs w:val="24"/>
          <w:lang w:val="tr-TR"/>
        </w:rPr>
        <w:t xml:space="preserve">göre transfer etmektedir. </w:t>
      </w:r>
      <w:r w:rsidR="00DB73CC" w:rsidRPr="00322983">
        <w:rPr>
          <w:rFonts w:ascii="Times New Roman" w:hAnsi="Times New Roman" w:cs="Times New Roman"/>
          <w:sz w:val="24"/>
          <w:szCs w:val="24"/>
          <w:lang w:val="tr-TR"/>
        </w:rPr>
        <w:t>AB f</w:t>
      </w:r>
      <w:r w:rsidRPr="00322983">
        <w:rPr>
          <w:rFonts w:ascii="Times New Roman" w:hAnsi="Times New Roman" w:cs="Times New Roman"/>
          <w:sz w:val="24"/>
          <w:szCs w:val="24"/>
          <w:lang w:val="tr-TR"/>
        </w:rPr>
        <w:t>on</w:t>
      </w:r>
      <w:r w:rsidR="00DB73CC" w:rsidRPr="00322983">
        <w:rPr>
          <w:rFonts w:ascii="Times New Roman" w:hAnsi="Times New Roman" w:cs="Times New Roman"/>
          <w:sz w:val="24"/>
          <w:szCs w:val="24"/>
          <w:lang w:val="tr-TR"/>
        </w:rPr>
        <w:t>u</w:t>
      </w:r>
      <w:r w:rsidRPr="00322983">
        <w:rPr>
          <w:rFonts w:ascii="Times New Roman" w:hAnsi="Times New Roman" w:cs="Times New Roman"/>
          <w:sz w:val="24"/>
          <w:szCs w:val="24"/>
          <w:lang w:val="tr-TR"/>
        </w:rPr>
        <w:t xml:space="preserve"> kullanan </w:t>
      </w:r>
      <w:r w:rsidR="00FE7C19" w:rsidRPr="00322983">
        <w:rPr>
          <w:rFonts w:ascii="Times New Roman" w:hAnsi="Times New Roman" w:cs="Times New Roman"/>
          <w:sz w:val="24"/>
          <w:szCs w:val="24"/>
          <w:lang w:val="tr-TR"/>
        </w:rPr>
        <w:t xml:space="preserve">proje </w:t>
      </w:r>
      <w:r w:rsidRPr="00322983">
        <w:rPr>
          <w:rFonts w:ascii="Times New Roman" w:hAnsi="Times New Roman" w:cs="Times New Roman"/>
          <w:sz w:val="24"/>
          <w:szCs w:val="24"/>
          <w:lang w:val="tr-TR"/>
        </w:rPr>
        <w:t>yararlanıcılar</w:t>
      </w:r>
      <w:r w:rsidR="00DB73CC" w:rsidRPr="00322983">
        <w:rPr>
          <w:rFonts w:ascii="Times New Roman" w:hAnsi="Times New Roman" w:cs="Times New Roman"/>
          <w:sz w:val="24"/>
          <w:szCs w:val="24"/>
          <w:lang w:val="tr-TR"/>
        </w:rPr>
        <w:t>ı</w:t>
      </w:r>
      <w:r w:rsidRPr="00322983">
        <w:rPr>
          <w:rFonts w:ascii="Times New Roman" w:hAnsi="Times New Roman" w:cs="Times New Roman"/>
          <w:sz w:val="24"/>
          <w:szCs w:val="24"/>
          <w:lang w:val="tr-TR"/>
        </w:rPr>
        <w:t xml:space="preserve"> harcamaların muhasebesini kendileri tutmak zorundadır. Eğer gerekli görülüyorsa proje kapsamında </w:t>
      </w:r>
      <w:r w:rsidR="00DB73CC" w:rsidRPr="00322983">
        <w:rPr>
          <w:rFonts w:ascii="Times New Roman" w:hAnsi="Times New Roman" w:cs="Times New Roman"/>
          <w:sz w:val="24"/>
          <w:szCs w:val="24"/>
          <w:lang w:val="tr-TR"/>
        </w:rPr>
        <w:t xml:space="preserve">insan kaynakları kalemi altında </w:t>
      </w:r>
      <w:r w:rsidRPr="00322983">
        <w:rPr>
          <w:rFonts w:ascii="Times New Roman" w:hAnsi="Times New Roman" w:cs="Times New Roman"/>
          <w:sz w:val="24"/>
          <w:szCs w:val="24"/>
          <w:lang w:val="tr-TR"/>
        </w:rPr>
        <w:t>muhasebeci istihdam edilebilir</w:t>
      </w:r>
      <w:r w:rsidR="00DB73CC" w:rsidRPr="00322983">
        <w:rPr>
          <w:rFonts w:ascii="Times New Roman" w:hAnsi="Times New Roman" w:cs="Times New Roman"/>
          <w:sz w:val="24"/>
          <w:szCs w:val="24"/>
          <w:lang w:val="tr-TR"/>
        </w:rPr>
        <w:t xml:space="preserve"> veya</w:t>
      </w:r>
      <w:r w:rsidR="00FE70D8" w:rsidRPr="00322983">
        <w:rPr>
          <w:rFonts w:ascii="Times New Roman" w:hAnsi="Times New Roman" w:cs="Times New Roman"/>
          <w:sz w:val="24"/>
          <w:szCs w:val="24"/>
          <w:lang w:val="tr-TR"/>
        </w:rPr>
        <w:t xml:space="preserve"> </w:t>
      </w:r>
      <w:r w:rsidRPr="00322983">
        <w:rPr>
          <w:rFonts w:ascii="Times New Roman" w:hAnsi="Times New Roman" w:cs="Times New Roman"/>
          <w:sz w:val="24"/>
          <w:szCs w:val="24"/>
          <w:lang w:val="tr-TR"/>
        </w:rPr>
        <w:t>hizmet alımı yoluyla muhasebeci tutulabilir.</w:t>
      </w:r>
    </w:p>
    <w:p w:rsidR="00B2043F" w:rsidRPr="00322983" w:rsidRDefault="00A75CEB" w:rsidP="00B2043F">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 </w:t>
      </w:r>
    </w:p>
    <w:p w:rsidR="00F929D4" w:rsidRPr="00322983" w:rsidRDefault="00F929D4"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lastRenderedPageBreak/>
        <w:t xml:space="preserve">Üniversiteler </w:t>
      </w:r>
      <w:r w:rsidR="003071EF" w:rsidRPr="00322983">
        <w:rPr>
          <w:rFonts w:ascii="Times New Roman" w:hAnsi="Times New Roman" w:cs="Times New Roman"/>
          <w:b/>
          <w:sz w:val="24"/>
          <w:szCs w:val="24"/>
          <w:lang w:val="tr-TR"/>
        </w:rPr>
        <w:t xml:space="preserve">proje </w:t>
      </w:r>
      <w:r w:rsidRPr="00322983">
        <w:rPr>
          <w:rFonts w:ascii="Times New Roman" w:hAnsi="Times New Roman" w:cs="Times New Roman"/>
          <w:b/>
          <w:sz w:val="24"/>
          <w:szCs w:val="24"/>
          <w:lang w:val="tr-TR"/>
        </w:rPr>
        <w:t>eş finansmanı</w:t>
      </w:r>
      <w:r w:rsidR="003071EF" w:rsidRPr="00322983">
        <w:rPr>
          <w:rFonts w:ascii="Times New Roman" w:hAnsi="Times New Roman" w:cs="Times New Roman"/>
          <w:b/>
          <w:sz w:val="24"/>
          <w:szCs w:val="24"/>
          <w:lang w:val="tr-TR"/>
        </w:rPr>
        <w:t>nı</w:t>
      </w:r>
      <w:r w:rsidRPr="00322983">
        <w:rPr>
          <w:rFonts w:ascii="Times New Roman" w:hAnsi="Times New Roman" w:cs="Times New Roman"/>
          <w:b/>
          <w:sz w:val="24"/>
          <w:szCs w:val="24"/>
          <w:lang w:val="tr-TR"/>
        </w:rPr>
        <w:t xml:space="preserve"> karşıla</w:t>
      </w:r>
      <w:r w:rsidR="003071EF" w:rsidRPr="00322983">
        <w:rPr>
          <w:rFonts w:ascii="Times New Roman" w:hAnsi="Times New Roman" w:cs="Times New Roman"/>
          <w:b/>
          <w:sz w:val="24"/>
          <w:szCs w:val="24"/>
          <w:lang w:val="tr-TR"/>
        </w:rPr>
        <w:t>ya</w:t>
      </w:r>
      <w:r w:rsidRPr="00322983">
        <w:rPr>
          <w:rFonts w:ascii="Times New Roman" w:hAnsi="Times New Roman" w:cs="Times New Roman"/>
          <w:b/>
          <w:sz w:val="24"/>
          <w:szCs w:val="24"/>
          <w:lang w:val="tr-TR"/>
        </w:rPr>
        <w:t>m</w:t>
      </w:r>
      <w:r w:rsidR="00D84BB4" w:rsidRPr="00322983">
        <w:rPr>
          <w:rFonts w:ascii="Times New Roman" w:hAnsi="Times New Roman" w:cs="Times New Roman"/>
          <w:b/>
          <w:sz w:val="24"/>
          <w:szCs w:val="24"/>
          <w:lang w:val="tr-TR"/>
        </w:rPr>
        <w:t>amaktadır</w:t>
      </w:r>
      <w:r w:rsidRPr="00322983">
        <w:rPr>
          <w:rFonts w:ascii="Times New Roman" w:hAnsi="Times New Roman" w:cs="Times New Roman"/>
          <w:b/>
          <w:sz w:val="24"/>
          <w:szCs w:val="24"/>
          <w:lang w:val="tr-TR"/>
        </w:rPr>
        <w:t>. Bu problem nasıl çözülebilir?</w:t>
      </w:r>
    </w:p>
    <w:p w:rsidR="00B42F0A" w:rsidRPr="00322983" w:rsidRDefault="003071EF" w:rsidP="00B42F0A">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Üniversiteler proje için ilgili bütçe kalemlerinde ödenek ayıramaması durumunda projede yer alan personelinin maaşını eş finansman olarak gösterebilir.</w:t>
      </w:r>
    </w:p>
    <w:p w:rsidR="00B42F0A" w:rsidRPr="00322983" w:rsidRDefault="00B42F0A" w:rsidP="00B42F0A">
      <w:pPr>
        <w:pStyle w:val="ListeParagraf"/>
        <w:ind w:left="644"/>
        <w:jc w:val="both"/>
        <w:rPr>
          <w:rFonts w:ascii="Times New Roman" w:hAnsi="Times New Roman" w:cs="Times New Roman"/>
          <w:sz w:val="24"/>
          <w:szCs w:val="24"/>
          <w:lang w:val="tr-TR"/>
        </w:rPr>
      </w:pPr>
    </w:p>
    <w:p w:rsidR="00B42F0A" w:rsidRPr="00322983" w:rsidRDefault="00E37F50" w:rsidP="00BF46AF">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K</w:t>
      </w:r>
      <w:r w:rsidR="00F929D4" w:rsidRPr="00322983">
        <w:rPr>
          <w:rFonts w:ascii="Times New Roman" w:hAnsi="Times New Roman" w:cs="Times New Roman"/>
          <w:b/>
          <w:sz w:val="24"/>
          <w:szCs w:val="24"/>
          <w:lang w:val="tr-TR"/>
        </w:rPr>
        <w:t>aymakamlık pro</w:t>
      </w:r>
      <w:r w:rsidRPr="00322983">
        <w:rPr>
          <w:rFonts w:ascii="Times New Roman" w:hAnsi="Times New Roman" w:cs="Times New Roman"/>
          <w:b/>
          <w:sz w:val="24"/>
          <w:szCs w:val="24"/>
          <w:lang w:val="tr-TR"/>
        </w:rPr>
        <w:t>je ekibi olarak başvuru yap</w:t>
      </w:r>
      <w:r w:rsidR="003071EF" w:rsidRPr="00322983">
        <w:rPr>
          <w:rFonts w:ascii="Times New Roman" w:hAnsi="Times New Roman" w:cs="Times New Roman"/>
          <w:b/>
          <w:sz w:val="24"/>
          <w:szCs w:val="24"/>
          <w:lang w:val="tr-TR"/>
        </w:rPr>
        <w:t>ılı</w:t>
      </w:r>
      <w:r w:rsidRPr="00322983">
        <w:rPr>
          <w:rFonts w:ascii="Times New Roman" w:hAnsi="Times New Roman" w:cs="Times New Roman"/>
          <w:b/>
          <w:sz w:val="24"/>
          <w:szCs w:val="24"/>
          <w:lang w:val="tr-TR"/>
        </w:rPr>
        <w:t>rsa</w:t>
      </w:r>
      <w:r w:rsidR="00F929D4" w:rsidRPr="00322983">
        <w:rPr>
          <w:rFonts w:ascii="Times New Roman" w:hAnsi="Times New Roman" w:cs="Times New Roman"/>
          <w:b/>
          <w:sz w:val="24"/>
          <w:szCs w:val="24"/>
          <w:lang w:val="tr-TR"/>
        </w:rPr>
        <w:t xml:space="preserve"> kaymakamlığa bağlı emniyet, milli eğitim, tarım gibi </w:t>
      </w:r>
      <w:r w:rsidR="003071EF" w:rsidRPr="00322983">
        <w:rPr>
          <w:rFonts w:ascii="Times New Roman" w:hAnsi="Times New Roman" w:cs="Times New Roman"/>
          <w:b/>
          <w:sz w:val="24"/>
          <w:szCs w:val="24"/>
          <w:lang w:val="tr-TR"/>
        </w:rPr>
        <w:t xml:space="preserve">ilçe </w:t>
      </w:r>
      <w:r w:rsidR="00F929D4" w:rsidRPr="00322983">
        <w:rPr>
          <w:rFonts w:ascii="Times New Roman" w:hAnsi="Times New Roman" w:cs="Times New Roman"/>
          <w:b/>
          <w:sz w:val="24"/>
          <w:szCs w:val="24"/>
          <w:lang w:val="tr-TR"/>
        </w:rPr>
        <w:t>müdürlükler</w:t>
      </w:r>
      <w:r w:rsidR="00BF46AF" w:rsidRPr="00322983">
        <w:rPr>
          <w:rFonts w:ascii="Times New Roman" w:hAnsi="Times New Roman" w:cs="Times New Roman"/>
          <w:b/>
          <w:sz w:val="24"/>
          <w:szCs w:val="24"/>
          <w:lang w:val="tr-TR"/>
        </w:rPr>
        <w:t>i</w:t>
      </w:r>
      <w:r w:rsidR="00F929D4" w:rsidRPr="00322983">
        <w:rPr>
          <w:rFonts w:ascii="Times New Roman" w:hAnsi="Times New Roman" w:cs="Times New Roman"/>
          <w:b/>
          <w:sz w:val="24"/>
          <w:szCs w:val="24"/>
          <w:lang w:val="tr-TR"/>
        </w:rPr>
        <w:t xml:space="preserve"> yararlanıcı olabilir mi?</w:t>
      </w:r>
      <w:r w:rsidR="00B42F0A" w:rsidRPr="00322983">
        <w:rPr>
          <w:rFonts w:ascii="Times New Roman" w:hAnsi="Times New Roman" w:cs="Times New Roman"/>
          <w:b/>
          <w:sz w:val="24"/>
          <w:szCs w:val="24"/>
          <w:lang w:val="tr-TR"/>
        </w:rPr>
        <w:t xml:space="preserve"> </w:t>
      </w:r>
    </w:p>
    <w:p w:rsidR="00B42F0A" w:rsidRPr="00322983" w:rsidRDefault="00B42F0A" w:rsidP="00B42F0A">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Kuru</w:t>
      </w:r>
      <w:r w:rsidR="00BF46AF" w:rsidRPr="00322983">
        <w:rPr>
          <w:rFonts w:ascii="Times New Roman" w:hAnsi="Times New Roman" w:cs="Times New Roman"/>
          <w:sz w:val="24"/>
          <w:szCs w:val="24"/>
          <w:lang w:val="tr-TR"/>
        </w:rPr>
        <w:t>mun tabi olduğu mevzuat</w:t>
      </w:r>
      <w:r w:rsidR="00591FDE" w:rsidRPr="00322983">
        <w:rPr>
          <w:rFonts w:ascii="Times New Roman" w:hAnsi="Times New Roman" w:cs="Times New Roman"/>
          <w:sz w:val="24"/>
          <w:szCs w:val="24"/>
          <w:lang w:val="tr-TR"/>
        </w:rPr>
        <w:t>ta aksi bir hüküm yok</w:t>
      </w:r>
      <w:r w:rsidR="00BF46AF" w:rsidRPr="00322983">
        <w:rPr>
          <w:rFonts w:ascii="Times New Roman" w:hAnsi="Times New Roman" w:cs="Times New Roman"/>
          <w:sz w:val="24"/>
          <w:szCs w:val="24"/>
          <w:lang w:val="tr-TR"/>
        </w:rPr>
        <w:t>sa başvuru rehberinde de belirtildiği üzere yerel</w:t>
      </w:r>
      <w:r w:rsidR="00591FDE" w:rsidRPr="00322983">
        <w:rPr>
          <w:rFonts w:ascii="Times New Roman" w:hAnsi="Times New Roman" w:cs="Times New Roman"/>
          <w:sz w:val="24"/>
          <w:szCs w:val="24"/>
          <w:lang w:val="tr-TR"/>
        </w:rPr>
        <w:t>deki kuruluşlar</w:t>
      </w:r>
      <w:r w:rsidR="00BF46AF" w:rsidRPr="00322983">
        <w:rPr>
          <w:rFonts w:ascii="Times New Roman" w:hAnsi="Times New Roman" w:cs="Times New Roman"/>
          <w:sz w:val="24"/>
          <w:szCs w:val="24"/>
          <w:lang w:val="tr-TR"/>
        </w:rPr>
        <w:t xml:space="preserve"> uygun başvuru sahibi</w:t>
      </w:r>
      <w:r w:rsidR="003071EF" w:rsidRPr="00322983">
        <w:rPr>
          <w:rFonts w:ascii="Times New Roman" w:hAnsi="Times New Roman" w:cs="Times New Roman"/>
          <w:sz w:val="24"/>
          <w:szCs w:val="24"/>
          <w:lang w:val="tr-TR"/>
        </w:rPr>
        <w:t xml:space="preserve"> olabilmektedir.</w:t>
      </w:r>
      <w:r w:rsidR="00591FDE" w:rsidRPr="00322983">
        <w:rPr>
          <w:rFonts w:ascii="Times New Roman" w:hAnsi="Times New Roman" w:cs="Times New Roman"/>
          <w:sz w:val="24"/>
          <w:szCs w:val="24"/>
          <w:lang w:val="tr-TR"/>
        </w:rPr>
        <w:t xml:space="preserve"> Bu çerçevede, ilçelerde kaymakamlıklar ve ilçe müdürlükleri proje başvuru sahibi veya proje yararlanıcısı olabilmektedir. Dolayısıyla, kaymakamlık adına sunulan bir projede yararlanıcı kuruluş kaymakamlıktır. Ancak proje içeriğine bağlı olarak ilçedeki herhangi bir kurum personelinin projede yer almasında da sakınca yoktur.  </w:t>
      </w:r>
    </w:p>
    <w:p w:rsidR="00BF46AF" w:rsidRPr="003636C2" w:rsidRDefault="00BF46AF" w:rsidP="00B42F0A">
      <w:pPr>
        <w:pStyle w:val="ListeParagraf"/>
        <w:ind w:left="644"/>
        <w:jc w:val="both"/>
        <w:rPr>
          <w:rFonts w:ascii="Times New Roman" w:hAnsi="Times New Roman" w:cs="Times New Roman"/>
          <w:color w:val="FF0000"/>
          <w:sz w:val="24"/>
          <w:szCs w:val="24"/>
          <w:lang w:val="tr-TR"/>
        </w:rPr>
      </w:pPr>
    </w:p>
    <w:p w:rsidR="00B42F0A" w:rsidRPr="00322983" w:rsidRDefault="006628E2" w:rsidP="00BF46AF">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Program altında u</w:t>
      </w:r>
      <w:r w:rsidR="00D27566" w:rsidRPr="00322983">
        <w:rPr>
          <w:rFonts w:ascii="Times New Roman" w:hAnsi="Times New Roman" w:cs="Times New Roman"/>
          <w:b/>
          <w:sz w:val="24"/>
          <w:szCs w:val="24"/>
          <w:lang w:val="tr-TR"/>
        </w:rPr>
        <w:t>ygulanan projenin yerel</w:t>
      </w:r>
      <w:r w:rsidRPr="00322983">
        <w:rPr>
          <w:rFonts w:ascii="Times New Roman" w:hAnsi="Times New Roman" w:cs="Times New Roman"/>
          <w:b/>
          <w:sz w:val="24"/>
          <w:szCs w:val="24"/>
          <w:lang w:val="tr-TR"/>
        </w:rPr>
        <w:t>de</w:t>
      </w:r>
      <w:r w:rsidR="00D27566" w:rsidRPr="00322983">
        <w:rPr>
          <w:rFonts w:ascii="Times New Roman" w:hAnsi="Times New Roman" w:cs="Times New Roman"/>
          <w:b/>
          <w:sz w:val="24"/>
          <w:szCs w:val="24"/>
          <w:lang w:val="tr-TR"/>
        </w:rPr>
        <w:t xml:space="preserve"> başarı</w:t>
      </w:r>
      <w:r w:rsidRPr="00322983">
        <w:rPr>
          <w:rFonts w:ascii="Times New Roman" w:hAnsi="Times New Roman" w:cs="Times New Roman"/>
          <w:b/>
          <w:sz w:val="24"/>
          <w:szCs w:val="24"/>
          <w:lang w:val="tr-TR"/>
        </w:rPr>
        <w:t>lı</w:t>
      </w:r>
      <w:r w:rsidR="00D27566" w:rsidRPr="00322983">
        <w:rPr>
          <w:rFonts w:ascii="Times New Roman" w:hAnsi="Times New Roman" w:cs="Times New Roman"/>
          <w:b/>
          <w:sz w:val="24"/>
          <w:szCs w:val="24"/>
          <w:lang w:val="tr-TR"/>
        </w:rPr>
        <w:t xml:space="preserve"> </w:t>
      </w:r>
      <w:r w:rsidRPr="00322983">
        <w:rPr>
          <w:rFonts w:ascii="Times New Roman" w:hAnsi="Times New Roman" w:cs="Times New Roman"/>
          <w:b/>
          <w:sz w:val="24"/>
          <w:szCs w:val="24"/>
          <w:lang w:val="tr-TR"/>
        </w:rPr>
        <w:t>o</w:t>
      </w:r>
      <w:r w:rsidR="00D27566" w:rsidRPr="00322983">
        <w:rPr>
          <w:rFonts w:ascii="Times New Roman" w:hAnsi="Times New Roman" w:cs="Times New Roman"/>
          <w:b/>
          <w:sz w:val="24"/>
          <w:szCs w:val="24"/>
          <w:lang w:val="tr-TR"/>
        </w:rPr>
        <w:t>lması durumunda, yaygınlaştırılması için A</w:t>
      </w:r>
      <w:r w:rsidRPr="00322983">
        <w:rPr>
          <w:rFonts w:ascii="Times New Roman" w:hAnsi="Times New Roman" w:cs="Times New Roman"/>
          <w:b/>
          <w:sz w:val="24"/>
          <w:szCs w:val="24"/>
          <w:lang w:val="tr-TR"/>
        </w:rPr>
        <w:t xml:space="preserve">vrupa </w:t>
      </w:r>
      <w:r w:rsidR="00D27566" w:rsidRPr="00322983">
        <w:rPr>
          <w:rFonts w:ascii="Times New Roman" w:hAnsi="Times New Roman" w:cs="Times New Roman"/>
          <w:b/>
          <w:sz w:val="24"/>
          <w:szCs w:val="24"/>
          <w:lang w:val="tr-TR"/>
        </w:rPr>
        <w:t>B</w:t>
      </w:r>
      <w:r w:rsidRPr="00322983">
        <w:rPr>
          <w:rFonts w:ascii="Times New Roman" w:hAnsi="Times New Roman" w:cs="Times New Roman"/>
          <w:b/>
          <w:sz w:val="24"/>
          <w:szCs w:val="24"/>
          <w:lang w:val="tr-TR"/>
        </w:rPr>
        <w:t>irliği</w:t>
      </w:r>
      <w:r w:rsidR="00D27566" w:rsidRPr="00322983">
        <w:rPr>
          <w:rFonts w:ascii="Times New Roman" w:hAnsi="Times New Roman" w:cs="Times New Roman"/>
          <w:b/>
          <w:sz w:val="24"/>
          <w:szCs w:val="24"/>
          <w:lang w:val="tr-TR"/>
        </w:rPr>
        <w:t xml:space="preserve"> Bakanlığı’nın herhangi bir desteği ya da yaptırım gücü </w:t>
      </w:r>
      <w:r w:rsidR="004F5D54" w:rsidRPr="00322983">
        <w:rPr>
          <w:rFonts w:ascii="Times New Roman" w:hAnsi="Times New Roman" w:cs="Times New Roman"/>
          <w:b/>
          <w:sz w:val="24"/>
          <w:szCs w:val="24"/>
          <w:lang w:val="tr-TR"/>
        </w:rPr>
        <w:t>var mıdır</w:t>
      </w:r>
      <w:r w:rsidR="00D27566" w:rsidRPr="00322983">
        <w:rPr>
          <w:rFonts w:ascii="Times New Roman" w:hAnsi="Times New Roman" w:cs="Times New Roman"/>
          <w:b/>
          <w:sz w:val="24"/>
          <w:szCs w:val="24"/>
          <w:lang w:val="tr-TR"/>
        </w:rPr>
        <w:t>?</w:t>
      </w:r>
    </w:p>
    <w:p w:rsidR="00736196" w:rsidRPr="00322983" w:rsidRDefault="006628E2" w:rsidP="00D3033E">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Projelerin yaygınlaştırma ve görünürlük faaliyetleri için proje bütçesinden uygulama süresi içerisinde harcama yapılabilmektedir. Bu sürenin dışından Avrupa Birliği Bakanlığı olarak herhangi bir destek verilememektedir. Ancak, başarılı projelerden bir kısmı Bakanlık tarafından düzenlenen faaliyetlere davet edilerek tanıtımı yaptırılabilmekte veya medya çalışmalarında bu projelere yer verilebilmektedir (TRT tarafından çekilen “Benim Avrupalı Kentim” adlı belgesel çalışması gibi). </w:t>
      </w:r>
    </w:p>
    <w:p w:rsidR="00D3033E" w:rsidRPr="00322983" w:rsidRDefault="00D3033E" w:rsidP="00D3033E">
      <w:pPr>
        <w:pStyle w:val="ListeParagraf"/>
        <w:ind w:left="644"/>
        <w:jc w:val="both"/>
        <w:rPr>
          <w:rFonts w:ascii="Times New Roman" w:hAnsi="Times New Roman" w:cs="Times New Roman"/>
          <w:sz w:val="24"/>
          <w:szCs w:val="24"/>
          <w:lang w:val="tr-TR"/>
        </w:rPr>
      </w:pPr>
    </w:p>
    <w:p w:rsidR="007D48A2" w:rsidRPr="00322983" w:rsidRDefault="00D27566" w:rsidP="00AF7C2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Alt yüklenici ihale ile </w:t>
      </w:r>
      <w:r w:rsidR="008D564A" w:rsidRPr="00322983">
        <w:rPr>
          <w:rFonts w:ascii="Times New Roman" w:hAnsi="Times New Roman" w:cs="Times New Roman"/>
          <w:b/>
          <w:sz w:val="24"/>
          <w:szCs w:val="24"/>
          <w:lang w:val="tr-TR"/>
        </w:rPr>
        <w:t xml:space="preserve">mi </w:t>
      </w:r>
      <w:r w:rsidRPr="00322983">
        <w:rPr>
          <w:rFonts w:ascii="Times New Roman" w:hAnsi="Times New Roman" w:cs="Times New Roman"/>
          <w:b/>
          <w:sz w:val="24"/>
          <w:szCs w:val="24"/>
          <w:lang w:val="tr-TR"/>
        </w:rPr>
        <w:t>belirleniyor?</w:t>
      </w:r>
      <w:r w:rsidR="00620BB1" w:rsidRPr="00322983">
        <w:rPr>
          <w:rFonts w:ascii="Times New Roman" w:hAnsi="Times New Roman" w:cs="Times New Roman"/>
          <w:b/>
          <w:sz w:val="24"/>
          <w:szCs w:val="24"/>
          <w:lang w:val="tr-TR"/>
        </w:rPr>
        <w:t xml:space="preserve"> Bu husus</w:t>
      </w:r>
      <w:r w:rsidR="00D3033E" w:rsidRPr="00322983">
        <w:rPr>
          <w:rFonts w:ascii="Times New Roman" w:hAnsi="Times New Roman" w:cs="Times New Roman"/>
          <w:b/>
          <w:sz w:val="24"/>
          <w:szCs w:val="24"/>
          <w:lang w:val="tr-TR"/>
        </w:rPr>
        <w:t xml:space="preserve"> b</w:t>
      </w:r>
      <w:r w:rsidRPr="00322983">
        <w:rPr>
          <w:rFonts w:ascii="Times New Roman" w:hAnsi="Times New Roman" w:cs="Times New Roman"/>
          <w:b/>
          <w:sz w:val="24"/>
          <w:szCs w:val="24"/>
          <w:lang w:val="tr-TR"/>
        </w:rPr>
        <w:t xml:space="preserve">ütçede hangi başlıkta </w:t>
      </w:r>
      <w:r w:rsidR="008D564A" w:rsidRPr="00322983">
        <w:rPr>
          <w:rFonts w:ascii="Times New Roman" w:hAnsi="Times New Roman" w:cs="Times New Roman"/>
          <w:b/>
          <w:sz w:val="24"/>
          <w:szCs w:val="24"/>
          <w:lang w:val="tr-TR"/>
        </w:rPr>
        <w:t>yer almaktadır</w:t>
      </w:r>
      <w:r w:rsidRPr="00322983">
        <w:rPr>
          <w:rFonts w:ascii="Times New Roman" w:hAnsi="Times New Roman" w:cs="Times New Roman"/>
          <w:b/>
          <w:sz w:val="24"/>
          <w:szCs w:val="24"/>
          <w:lang w:val="tr-TR"/>
        </w:rPr>
        <w:t>?</w:t>
      </w:r>
    </w:p>
    <w:p w:rsidR="00D3033E" w:rsidRPr="00322983" w:rsidRDefault="00D3033E" w:rsidP="00D3033E">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Tedarikçi firma </w:t>
      </w:r>
      <w:r w:rsidR="008D564A" w:rsidRPr="00322983">
        <w:rPr>
          <w:rFonts w:ascii="Times New Roman" w:hAnsi="Times New Roman" w:cs="Times New Roman"/>
          <w:sz w:val="24"/>
          <w:szCs w:val="24"/>
          <w:lang w:val="tr-TR"/>
        </w:rPr>
        <w:t xml:space="preserve">veya alt yüklenici ilgili harcamanın tutarına göre </w:t>
      </w:r>
      <w:r w:rsidRPr="00322983">
        <w:rPr>
          <w:rFonts w:ascii="Times New Roman" w:hAnsi="Times New Roman" w:cs="Times New Roman"/>
          <w:sz w:val="24"/>
          <w:szCs w:val="24"/>
          <w:lang w:val="tr-TR"/>
        </w:rPr>
        <w:t>ihale sonucunda bel</w:t>
      </w:r>
      <w:r w:rsidR="002D43C9" w:rsidRPr="00322983">
        <w:rPr>
          <w:rFonts w:ascii="Times New Roman" w:hAnsi="Times New Roman" w:cs="Times New Roman"/>
          <w:sz w:val="24"/>
          <w:szCs w:val="24"/>
          <w:lang w:val="tr-TR"/>
        </w:rPr>
        <w:t xml:space="preserve">irlenecektir. </w:t>
      </w:r>
      <w:r w:rsidR="008D564A" w:rsidRPr="00322983">
        <w:rPr>
          <w:rFonts w:ascii="Times New Roman" w:hAnsi="Times New Roman" w:cs="Times New Roman"/>
          <w:sz w:val="24"/>
          <w:szCs w:val="24"/>
          <w:lang w:val="tr-TR"/>
        </w:rPr>
        <w:t>Ancak, belli bir tutarın altındaki mal ve hizmet alımlarında doğrudan temin veya üç teklif yetmektedir. Satın alınan mal ve hizmetin ne olduğuna bağlı olarak söz konusu</w:t>
      </w:r>
      <w:r w:rsidR="002C50C7" w:rsidRPr="00322983">
        <w:rPr>
          <w:rFonts w:ascii="Times New Roman" w:hAnsi="Times New Roman" w:cs="Times New Roman"/>
          <w:sz w:val="24"/>
          <w:szCs w:val="24"/>
          <w:lang w:val="tr-TR"/>
        </w:rPr>
        <w:t xml:space="preserve"> alım</w:t>
      </w:r>
      <w:r w:rsidR="008D564A" w:rsidRPr="00322983">
        <w:rPr>
          <w:rFonts w:ascii="Times New Roman" w:hAnsi="Times New Roman" w:cs="Times New Roman"/>
          <w:sz w:val="24"/>
          <w:szCs w:val="24"/>
          <w:lang w:val="tr-TR"/>
        </w:rPr>
        <w:t xml:space="preserve"> </w:t>
      </w:r>
      <w:r w:rsidR="002C50C7" w:rsidRPr="00322983">
        <w:rPr>
          <w:rFonts w:ascii="Times New Roman" w:hAnsi="Times New Roman" w:cs="Times New Roman"/>
          <w:sz w:val="24"/>
          <w:szCs w:val="24"/>
          <w:lang w:val="tr-TR"/>
        </w:rPr>
        <w:t>“</w:t>
      </w:r>
      <w:r w:rsidR="008D564A" w:rsidRPr="00322983">
        <w:rPr>
          <w:rFonts w:ascii="Times New Roman" w:hAnsi="Times New Roman" w:cs="Times New Roman"/>
          <w:sz w:val="24"/>
          <w:szCs w:val="24"/>
          <w:lang w:val="tr-TR"/>
        </w:rPr>
        <w:t>Dış Uz</w:t>
      </w:r>
      <w:r w:rsidR="002C50C7" w:rsidRPr="00322983">
        <w:rPr>
          <w:rFonts w:ascii="Times New Roman" w:hAnsi="Times New Roman" w:cs="Times New Roman"/>
          <w:sz w:val="24"/>
          <w:szCs w:val="24"/>
          <w:lang w:val="tr-TR"/>
        </w:rPr>
        <w:t>manlık ve Hizmetler”, “Ekipman” ile “Altyapı ve İnşaat İşleri” (küçük ö</w:t>
      </w:r>
      <w:r w:rsidR="008D564A" w:rsidRPr="00322983">
        <w:rPr>
          <w:rFonts w:ascii="Times New Roman" w:hAnsi="Times New Roman" w:cs="Times New Roman"/>
          <w:sz w:val="24"/>
          <w:szCs w:val="24"/>
          <w:lang w:val="tr-TR"/>
        </w:rPr>
        <w:t>lçekli</w:t>
      </w:r>
      <w:r w:rsidR="002C50C7" w:rsidRPr="00322983">
        <w:rPr>
          <w:rFonts w:ascii="Times New Roman" w:hAnsi="Times New Roman" w:cs="Times New Roman"/>
          <w:sz w:val="24"/>
          <w:szCs w:val="24"/>
          <w:lang w:val="tr-TR"/>
        </w:rPr>
        <w:t xml:space="preserve"> yatırımlar) başlıklı bütçe kalemleri altında olmalıdır.</w:t>
      </w:r>
    </w:p>
    <w:p w:rsidR="00D3033E" w:rsidRPr="003636C2" w:rsidRDefault="00D3033E" w:rsidP="00D3033E">
      <w:pPr>
        <w:pStyle w:val="ListeParagraf"/>
        <w:ind w:left="644"/>
        <w:jc w:val="both"/>
        <w:rPr>
          <w:rFonts w:ascii="Times New Roman" w:hAnsi="Times New Roman" w:cs="Times New Roman"/>
          <w:color w:val="FF0000"/>
          <w:sz w:val="24"/>
          <w:szCs w:val="24"/>
          <w:lang w:val="tr-TR"/>
        </w:rPr>
      </w:pPr>
    </w:p>
    <w:p w:rsidR="00D27566" w:rsidRPr="00322983" w:rsidRDefault="00620BB1" w:rsidP="00FE70D8">
      <w:pPr>
        <w:pStyle w:val="ListeParagraf"/>
        <w:numPr>
          <w:ilvl w:val="0"/>
          <w:numId w:val="1"/>
        </w:numPr>
        <w:spacing w:after="120"/>
        <w:ind w:left="641" w:hanging="357"/>
        <w:contextualSpacing w:val="0"/>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w:t>
      </w:r>
      <w:r w:rsidR="007D48A2" w:rsidRPr="00322983">
        <w:rPr>
          <w:rFonts w:ascii="Times New Roman" w:hAnsi="Times New Roman" w:cs="Times New Roman"/>
          <w:b/>
          <w:sz w:val="24"/>
          <w:szCs w:val="24"/>
          <w:lang w:val="tr-TR"/>
        </w:rPr>
        <w:t>roje</w:t>
      </w:r>
      <w:r w:rsidR="00332A52" w:rsidRPr="00322983">
        <w:rPr>
          <w:rFonts w:ascii="Times New Roman" w:hAnsi="Times New Roman" w:cs="Times New Roman"/>
          <w:b/>
          <w:sz w:val="24"/>
          <w:szCs w:val="24"/>
          <w:lang w:val="tr-TR"/>
        </w:rPr>
        <w:t xml:space="preserve"> önerimiz için</w:t>
      </w:r>
      <w:r w:rsidR="007D48A2" w:rsidRPr="00322983">
        <w:rPr>
          <w:rFonts w:ascii="Times New Roman" w:hAnsi="Times New Roman" w:cs="Times New Roman"/>
          <w:b/>
          <w:sz w:val="24"/>
          <w:szCs w:val="24"/>
          <w:lang w:val="tr-TR"/>
        </w:rPr>
        <w:t xml:space="preserve"> </w:t>
      </w:r>
      <w:r w:rsidR="00332A52" w:rsidRPr="00322983">
        <w:rPr>
          <w:rFonts w:ascii="Times New Roman" w:hAnsi="Times New Roman" w:cs="Times New Roman"/>
          <w:b/>
          <w:sz w:val="24"/>
          <w:szCs w:val="24"/>
          <w:lang w:val="tr-TR"/>
        </w:rPr>
        <w:t>o</w:t>
      </w:r>
      <w:r w:rsidR="007D48A2" w:rsidRPr="00322983">
        <w:rPr>
          <w:rFonts w:ascii="Times New Roman" w:hAnsi="Times New Roman" w:cs="Times New Roman"/>
          <w:b/>
          <w:sz w:val="24"/>
          <w:szCs w:val="24"/>
          <w:lang w:val="tr-TR"/>
        </w:rPr>
        <w:t>rtak</w:t>
      </w:r>
      <w:r w:rsidR="00332A52" w:rsidRPr="00322983">
        <w:rPr>
          <w:rFonts w:ascii="Times New Roman" w:hAnsi="Times New Roman" w:cs="Times New Roman"/>
          <w:b/>
          <w:sz w:val="24"/>
          <w:szCs w:val="24"/>
          <w:lang w:val="tr-TR"/>
        </w:rPr>
        <w:t>ları</w:t>
      </w:r>
      <w:r w:rsidR="007D48A2" w:rsidRPr="00322983">
        <w:rPr>
          <w:rFonts w:ascii="Times New Roman" w:hAnsi="Times New Roman" w:cs="Times New Roman"/>
          <w:b/>
          <w:sz w:val="24"/>
          <w:szCs w:val="24"/>
          <w:lang w:val="tr-TR"/>
        </w:rPr>
        <w:t xml:space="preserve"> </w:t>
      </w:r>
      <w:r w:rsidR="00332A52" w:rsidRPr="00322983">
        <w:rPr>
          <w:rFonts w:ascii="Times New Roman" w:hAnsi="Times New Roman" w:cs="Times New Roman"/>
          <w:b/>
          <w:sz w:val="24"/>
          <w:szCs w:val="24"/>
          <w:lang w:val="tr-TR"/>
        </w:rPr>
        <w:t>n</w:t>
      </w:r>
      <w:r w:rsidR="007D48A2" w:rsidRPr="00322983">
        <w:rPr>
          <w:rFonts w:ascii="Times New Roman" w:hAnsi="Times New Roman" w:cs="Times New Roman"/>
          <w:b/>
          <w:sz w:val="24"/>
          <w:szCs w:val="24"/>
          <w:lang w:val="tr-TR"/>
        </w:rPr>
        <w:t>asıl</w:t>
      </w:r>
      <w:r w:rsidR="000A53CB" w:rsidRPr="00322983">
        <w:rPr>
          <w:rFonts w:ascii="Times New Roman" w:hAnsi="Times New Roman" w:cs="Times New Roman"/>
          <w:b/>
          <w:sz w:val="24"/>
          <w:szCs w:val="24"/>
          <w:lang w:val="tr-TR"/>
        </w:rPr>
        <w:t xml:space="preserve"> bul</w:t>
      </w:r>
      <w:r w:rsidRPr="00322983">
        <w:rPr>
          <w:rFonts w:ascii="Times New Roman" w:hAnsi="Times New Roman" w:cs="Times New Roman"/>
          <w:b/>
          <w:sz w:val="24"/>
          <w:szCs w:val="24"/>
          <w:lang w:val="tr-TR"/>
        </w:rPr>
        <w:t>abiliriz</w:t>
      </w:r>
      <w:r w:rsidR="00332A52" w:rsidRPr="00322983">
        <w:rPr>
          <w:rFonts w:ascii="Times New Roman" w:hAnsi="Times New Roman" w:cs="Times New Roman"/>
          <w:b/>
          <w:sz w:val="24"/>
          <w:szCs w:val="24"/>
          <w:lang w:val="tr-TR"/>
        </w:rPr>
        <w:t>.</w:t>
      </w:r>
      <w:r w:rsidR="0072364D" w:rsidRPr="00322983">
        <w:rPr>
          <w:rFonts w:ascii="Times New Roman" w:hAnsi="Times New Roman" w:cs="Times New Roman"/>
          <w:b/>
          <w:sz w:val="24"/>
          <w:szCs w:val="24"/>
          <w:lang w:val="tr-TR"/>
        </w:rPr>
        <w:t xml:space="preserve"> </w:t>
      </w:r>
      <w:r w:rsidR="00332A52" w:rsidRPr="00322983">
        <w:rPr>
          <w:rFonts w:ascii="Times New Roman" w:hAnsi="Times New Roman" w:cs="Times New Roman"/>
          <w:b/>
          <w:sz w:val="24"/>
          <w:szCs w:val="24"/>
          <w:lang w:val="tr-TR"/>
        </w:rPr>
        <w:t>Projede a</w:t>
      </w:r>
      <w:r w:rsidR="0072364D" w:rsidRPr="00322983">
        <w:rPr>
          <w:rFonts w:ascii="Times New Roman" w:hAnsi="Times New Roman" w:cs="Times New Roman"/>
          <w:b/>
          <w:sz w:val="24"/>
          <w:szCs w:val="24"/>
          <w:lang w:val="tr-TR"/>
        </w:rPr>
        <w:t>na yararlanıcı olabilir miyiz?</w:t>
      </w:r>
    </w:p>
    <w:p w:rsidR="002D43C9" w:rsidRPr="00322983" w:rsidRDefault="002D43C9" w:rsidP="002D43C9">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w:t>
      </w:r>
      <w:r w:rsidR="00332A52" w:rsidRPr="00322983">
        <w:rPr>
          <w:rFonts w:ascii="Times New Roman" w:hAnsi="Times New Roman" w:cs="Times New Roman"/>
          <w:sz w:val="24"/>
          <w:szCs w:val="24"/>
          <w:lang w:val="tr-TR"/>
        </w:rPr>
        <w:t xml:space="preserve"> önerileri</w:t>
      </w:r>
      <w:r w:rsidRPr="00322983">
        <w:rPr>
          <w:rFonts w:ascii="Times New Roman" w:hAnsi="Times New Roman" w:cs="Times New Roman"/>
          <w:sz w:val="24"/>
          <w:szCs w:val="24"/>
          <w:lang w:val="tr-TR"/>
        </w:rPr>
        <w:t xml:space="preserve"> için ortaklar başta Ortaklık Forumları olmak üzere Program </w:t>
      </w:r>
      <w:r w:rsidR="00636B90" w:rsidRPr="00322983">
        <w:rPr>
          <w:rFonts w:ascii="Times New Roman" w:hAnsi="Times New Roman" w:cs="Times New Roman"/>
          <w:sz w:val="24"/>
          <w:szCs w:val="24"/>
          <w:lang w:val="tr-TR"/>
        </w:rPr>
        <w:t xml:space="preserve">kapsamında </w:t>
      </w:r>
      <w:r w:rsidRPr="00322983">
        <w:rPr>
          <w:rFonts w:ascii="Times New Roman" w:hAnsi="Times New Roman" w:cs="Times New Roman"/>
          <w:sz w:val="24"/>
          <w:szCs w:val="24"/>
          <w:lang w:val="tr-TR"/>
        </w:rPr>
        <w:t>düzenlenen etkinliklerde bul</w:t>
      </w:r>
      <w:r w:rsidR="00332A52" w:rsidRPr="00322983">
        <w:rPr>
          <w:rFonts w:ascii="Times New Roman" w:hAnsi="Times New Roman" w:cs="Times New Roman"/>
          <w:sz w:val="24"/>
          <w:szCs w:val="24"/>
          <w:lang w:val="tr-TR"/>
        </w:rPr>
        <w:t>un</w:t>
      </w:r>
      <w:r w:rsidRPr="00322983">
        <w:rPr>
          <w:rFonts w:ascii="Times New Roman" w:hAnsi="Times New Roman" w:cs="Times New Roman"/>
          <w:sz w:val="24"/>
          <w:szCs w:val="24"/>
          <w:lang w:val="tr-TR"/>
        </w:rPr>
        <w:t xml:space="preserve">abilir. </w:t>
      </w:r>
      <w:r w:rsidR="00D8792B" w:rsidRPr="00322983">
        <w:rPr>
          <w:rFonts w:ascii="Times New Roman" w:hAnsi="Times New Roman" w:cs="Times New Roman"/>
          <w:sz w:val="24"/>
          <w:szCs w:val="24"/>
          <w:lang w:val="tr-TR"/>
        </w:rPr>
        <w:t>Bu etkinliklerin duyuruları A</w:t>
      </w:r>
      <w:r w:rsidR="00332A52" w:rsidRPr="00322983">
        <w:rPr>
          <w:rFonts w:ascii="Times New Roman" w:hAnsi="Times New Roman" w:cs="Times New Roman"/>
          <w:sz w:val="24"/>
          <w:szCs w:val="24"/>
          <w:lang w:val="tr-TR"/>
        </w:rPr>
        <w:t xml:space="preserve">vrupa </w:t>
      </w:r>
      <w:r w:rsidR="00D8792B" w:rsidRPr="00322983">
        <w:rPr>
          <w:rFonts w:ascii="Times New Roman" w:hAnsi="Times New Roman" w:cs="Times New Roman"/>
          <w:sz w:val="24"/>
          <w:szCs w:val="24"/>
          <w:lang w:val="tr-TR"/>
        </w:rPr>
        <w:t>B</w:t>
      </w:r>
      <w:r w:rsidR="00332A52" w:rsidRPr="00322983">
        <w:rPr>
          <w:rFonts w:ascii="Times New Roman" w:hAnsi="Times New Roman" w:cs="Times New Roman"/>
          <w:sz w:val="24"/>
          <w:szCs w:val="24"/>
          <w:lang w:val="tr-TR"/>
        </w:rPr>
        <w:t>irliği</w:t>
      </w:r>
      <w:r w:rsidRPr="00322983">
        <w:rPr>
          <w:rFonts w:ascii="Times New Roman" w:hAnsi="Times New Roman" w:cs="Times New Roman"/>
          <w:sz w:val="24"/>
          <w:szCs w:val="24"/>
          <w:lang w:val="tr-TR"/>
        </w:rPr>
        <w:t xml:space="preserve"> Bakanlığı internet s</w:t>
      </w:r>
      <w:r w:rsidR="00332A52" w:rsidRPr="00322983">
        <w:rPr>
          <w:rFonts w:ascii="Times New Roman" w:hAnsi="Times New Roman" w:cs="Times New Roman"/>
          <w:sz w:val="24"/>
          <w:szCs w:val="24"/>
          <w:lang w:val="tr-TR"/>
        </w:rPr>
        <w:t>itesi (</w:t>
      </w:r>
      <w:proofErr w:type="spellStart"/>
      <w:r w:rsidR="00332A52" w:rsidRPr="00322983">
        <w:rPr>
          <w:rFonts w:ascii="Times New Roman" w:hAnsi="Times New Roman" w:cs="Times New Roman"/>
          <w:sz w:val="24"/>
          <w:szCs w:val="24"/>
          <w:lang w:val="tr-TR"/>
        </w:rPr>
        <w:t>www.ab.gov.tr</w:t>
      </w:r>
      <w:proofErr w:type="spellEnd"/>
      <w:r w:rsidR="00332A52" w:rsidRPr="00322983">
        <w:rPr>
          <w:rFonts w:ascii="Times New Roman" w:hAnsi="Times New Roman" w:cs="Times New Roman"/>
          <w:sz w:val="24"/>
          <w:szCs w:val="24"/>
          <w:lang w:val="tr-TR"/>
        </w:rPr>
        <w:t>), sınır ötesi işbirliği internet sitesi (</w:t>
      </w:r>
      <w:proofErr w:type="spellStart"/>
      <w:r w:rsidR="00332A52" w:rsidRPr="00322983">
        <w:rPr>
          <w:rFonts w:ascii="Times New Roman" w:hAnsi="Times New Roman" w:cs="Times New Roman"/>
          <w:sz w:val="24"/>
          <w:szCs w:val="24"/>
          <w:lang w:val="tr-TR"/>
        </w:rPr>
        <w:t>cbc.ab.gov.tr</w:t>
      </w:r>
      <w:proofErr w:type="spellEnd"/>
      <w:r w:rsidR="00332A52" w:rsidRPr="00322983">
        <w:rPr>
          <w:rFonts w:ascii="Times New Roman" w:hAnsi="Times New Roman" w:cs="Times New Roman"/>
          <w:sz w:val="24"/>
          <w:szCs w:val="24"/>
          <w:lang w:val="tr-TR"/>
        </w:rPr>
        <w:t>)</w:t>
      </w:r>
      <w:r w:rsidRPr="00322983">
        <w:rPr>
          <w:rFonts w:ascii="Times New Roman" w:hAnsi="Times New Roman" w:cs="Times New Roman"/>
          <w:sz w:val="24"/>
          <w:szCs w:val="24"/>
          <w:lang w:val="tr-TR"/>
        </w:rPr>
        <w:t xml:space="preserve"> ve Pro</w:t>
      </w:r>
      <w:r w:rsidR="00D8792B" w:rsidRPr="00322983">
        <w:rPr>
          <w:rFonts w:ascii="Times New Roman" w:hAnsi="Times New Roman" w:cs="Times New Roman"/>
          <w:sz w:val="24"/>
          <w:szCs w:val="24"/>
          <w:lang w:val="tr-TR"/>
        </w:rPr>
        <w:t>gramın internet s</w:t>
      </w:r>
      <w:r w:rsidR="00332A52" w:rsidRPr="00322983">
        <w:rPr>
          <w:rFonts w:ascii="Times New Roman" w:hAnsi="Times New Roman" w:cs="Times New Roman"/>
          <w:sz w:val="24"/>
          <w:szCs w:val="24"/>
          <w:lang w:val="tr-TR"/>
        </w:rPr>
        <w:t>itesinde (http://</w:t>
      </w:r>
      <w:proofErr w:type="spellStart"/>
      <w:r w:rsidR="00332A52" w:rsidRPr="00322983">
        <w:rPr>
          <w:rFonts w:ascii="Times New Roman" w:hAnsi="Times New Roman" w:cs="Times New Roman"/>
          <w:sz w:val="24"/>
          <w:szCs w:val="24"/>
          <w:lang w:val="tr-TR"/>
        </w:rPr>
        <w:t>blacksea-cbc.net</w:t>
      </w:r>
      <w:proofErr w:type="spellEnd"/>
      <w:r w:rsidR="00332A52" w:rsidRPr="00322983">
        <w:rPr>
          <w:rFonts w:ascii="Times New Roman" w:hAnsi="Times New Roman" w:cs="Times New Roman"/>
          <w:sz w:val="24"/>
          <w:szCs w:val="24"/>
          <w:lang w:val="tr-TR"/>
        </w:rPr>
        <w:t>/)</w:t>
      </w:r>
      <w:r w:rsidR="00D8792B" w:rsidRPr="00322983">
        <w:rPr>
          <w:rFonts w:ascii="Times New Roman" w:hAnsi="Times New Roman" w:cs="Times New Roman"/>
          <w:sz w:val="24"/>
          <w:szCs w:val="24"/>
          <w:lang w:val="tr-TR"/>
        </w:rPr>
        <w:t xml:space="preserve"> yayım</w:t>
      </w:r>
      <w:r w:rsidRPr="00322983">
        <w:rPr>
          <w:rFonts w:ascii="Times New Roman" w:hAnsi="Times New Roman" w:cs="Times New Roman"/>
          <w:sz w:val="24"/>
          <w:szCs w:val="24"/>
          <w:lang w:val="tr-TR"/>
        </w:rPr>
        <w:t xml:space="preserve">lanmaktadır. Bunun yanı sıra Programın </w:t>
      </w:r>
      <w:r w:rsidR="009841D1" w:rsidRPr="00322983">
        <w:rPr>
          <w:rFonts w:ascii="Times New Roman" w:hAnsi="Times New Roman" w:cs="Times New Roman"/>
          <w:sz w:val="24"/>
          <w:szCs w:val="24"/>
          <w:lang w:val="tr-TR"/>
        </w:rPr>
        <w:t>sitesinde</w:t>
      </w:r>
      <w:r w:rsidRPr="00322983">
        <w:rPr>
          <w:rFonts w:ascii="Times New Roman" w:hAnsi="Times New Roman" w:cs="Times New Roman"/>
          <w:sz w:val="24"/>
          <w:szCs w:val="24"/>
          <w:lang w:val="tr-TR"/>
        </w:rPr>
        <w:t xml:space="preserve"> bir ortak arama uygulaması da yer almaktadır. </w:t>
      </w:r>
      <w:r w:rsidR="009841D1" w:rsidRPr="00322983">
        <w:rPr>
          <w:rFonts w:ascii="Times New Roman" w:hAnsi="Times New Roman" w:cs="Times New Roman"/>
          <w:sz w:val="24"/>
          <w:szCs w:val="24"/>
          <w:lang w:val="tr-TR"/>
        </w:rPr>
        <w:t xml:space="preserve">2007-2013 döneminin aksine 2014-2020 döneminde Türk başvuru </w:t>
      </w:r>
      <w:r w:rsidR="009841D1" w:rsidRPr="00322983">
        <w:rPr>
          <w:rFonts w:ascii="Times New Roman" w:hAnsi="Times New Roman" w:cs="Times New Roman"/>
          <w:sz w:val="24"/>
          <w:szCs w:val="24"/>
          <w:lang w:val="tr-TR"/>
        </w:rPr>
        <w:lastRenderedPageBreak/>
        <w:t xml:space="preserve">sahipleri projelerde ana yararlanıcı olabilmektedir. </w:t>
      </w:r>
      <w:r w:rsidR="00D8792B" w:rsidRPr="00322983">
        <w:rPr>
          <w:rFonts w:ascii="Times New Roman" w:hAnsi="Times New Roman" w:cs="Times New Roman"/>
          <w:sz w:val="24"/>
          <w:szCs w:val="24"/>
          <w:lang w:val="tr-TR"/>
        </w:rPr>
        <w:t>Hangi ortakların ana yararlanıcı olacağı projenin içeriğine ve ortaklara düşen görevlere göre göre belirlenmelidir.</w:t>
      </w:r>
    </w:p>
    <w:p w:rsidR="002D43C9" w:rsidRDefault="002D43C9" w:rsidP="002D43C9">
      <w:pPr>
        <w:pStyle w:val="ListeParagraf"/>
        <w:ind w:left="644"/>
        <w:jc w:val="both"/>
        <w:rPr>
          <w:rFonts w:ascii="Times New Roman" w:hAnsi="Times New Roman" w:cs="Times New Roman"/>
          <w:sz w:val="24"/>
          <w:szCs w:val="24"/>
          <w:lang w:val="tr-TR"/>
        </w:rPr>
      </w:pPr>
    </w:p>
    <w:p w:rsidR="00322983" w:rsidRDefault="007D48A2" w:rsidP="00322983">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Bir devlet üniversitesi aynı çağrıda ana yararlanıcı veya </w:t>
      </w:r>
      <w:r w:rsidR="002A3E72" w:rsidRPr="00322983">
        <w:rPr>
          <w:rFonts w:ascii="Times New Roman" w:hAnsi="Times New Roman" w:cs="Times New Roman"/>
          <w:b/>
          <w:sz w:val="24"/>
          <w:szCs w:val="24"/>
          <w:lang w:val="tr-TR"/>
        </w:rPr>
        <w:t>ortak</w:t>
      </w:r>
      <w:r w:rsidRPr="00322983">
        <w:rPr>
          <w:rFonts w:ascii="Times New Roman" w:hAnsi="Times New Roman" w:cs="Times New Roman"/>
          <w:b/>
          <w:sz w:val="24"/>
          <w:szCs w:val="24"/>
          <w:lang w:val="tr-TR"/>
        </w:rPr>
        <w:t xml:space="preserve"> olarak birde</w:t>
      </w:r>
      <w:r w:rsidR="00895C01" w:rsidRPr="00322983">
        <w:rPr>
          <w:rFonts w:ascii="Times New Roman" w:hAnsi="Times New Roman" w:cs="Times New Roman"/>
          <w:b/>
          <w:sz w:val="24"/>
          <w:szCs w:val="24"/>
          <w:lang w:val="tr-TR"/>
        </w:rPr>
        <w:t>n fazla proje başvurusu yapabil</w:t>
      </w:r>
      <w:r w:rsidR="002A3E72" w:rsidRPr="00322983">
        <w:rPr>
          <w:rFonts w:ascii="Times New Roman" w:hAnsi="Times New Roman" w:cs="Times New Roman"/>
          <w:b/>
          <w:sz w:val="24"/>
          <w:szCs w:val="24"/>
          <w:lang w:val="tr-TR"/>
        </w:rPr>
        <w:t>ir</w:t>
      </w:r>
      <w:r w:rsidR="00895C01" w:rsidRPr="00322983">
        <w:rPr>
          <w:rFonts w:ascii="Times New Roman" w:hAnsi="Times New Roman" w:cs="Times New Roman"/>
          <w:b/>
          <w:sz w:val="24"/>
          <w:szCs w:val="24"/>
          <w:lang w:val="tr-TR"/>
        </w:rPr>
        <w:t xml:space="preserve"> mi</w:t>
      </w:r>
      <w:r w:rsidRPr="00322983">
        <w:rPr>
          <w:rFonts w:ascii="Times New Roman" w:hAnsi="Times New Roman" w:cs="Times New Roman"/>
          <w:b/>
          <w:sz w:val="24"/>
          <w:szCs w:val="24"/>
          <w:lang w:val="tr-TR"/>
        </w:rPr>
        <w:t>?</w:t>
      </w:r>
    </w:p>
    <w:p w:rsidR="0098232E" w:rsidRDefault="009A3A36" w:rsidP="00322983">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Ana yararlanıcı olarak birden fazla proje başvurusu yapılabilir.</w:t>
      </w:r>
      <w:r w:rsidR="0005190E" w:rsidRPr="00322983">
        <w:rPr>
          <w:rFonts w:ascii="Times New Roman" w:hAnsi="Times New Roman" w:cs="Times New Roman"/>
          <w:sz w:val="24"/>
          <w:szCs w:val="24"/>
          <w:lang w:val="tr-TR"/>
        </w:rPr>
        <w:t xml:space="preserve"> </w:t>
      </w:r>
      <w:r w:rsidR="002A3E72" w:rsidRPr="00322983">
        <w:rPr>
          <w:rFonts w:ascii="Times New Roman" w:hAnsi="Times New Roman" w:cs="Times New Roman"/>
          <w:sz w:val="24"/>
          <w:szCs w:val="24"/>
          <w:lang w:val="tr-TR"/>
        </w:rPr>
        <w:t>Ancak, u</w:t>
      </w:r>
      <w:r w:rsidR="0098232E" w:rsidRPr="00322983">
        <w:rPr>
          <w:rFonts w:ascii="Times New Roman" w:hAnsi="Times New Roman" w:cs="Times New Roman"/>
          <w:sz w:val="24"/>
          <w:szCs w:val="24"/>
          <w:lang w:val="tr-TR"/>
        </w:rPr>
        <w:t>ygun başvuru sahipleri aynı çağrı altında her öncelik al</w:t>
      </w:r>
      <w:r w:rsidR="002A3E72" w:rsidRPr="00322983">
        <w:rPr>
          <w:rFonts w:ascii="Times New Roman" w:hAnsi="Times New Roman" w:cs="Times New Roman"/>
          <w:sz w:val="24"/>
          <w:szCs w:val="24"/>
          <w:lang w:val="tr-TR"/>
        </w:rPr>
        <w:t>t</w:t>
      </w:r>
      <w:r w:rsidR="0098232E" w:rsidRPr="00322983">
        <w:rPr>
          <w:rFonts w:ascii="Times New Roman" w:hAnsi="Times New Roman" w:cs="Times New Roman"/>
          <w:sz w:val="24"/>
          <w:szCs w:val="24"/>
          <w:lang w:val="tr-TR"/>
        </w:rPr>
        <w:t xml:space="preserve">ından birer olmak üzere </w:t>
      </w:r>
      <w:r w:rsidR="00027D8B" w:rsidRPr="00322983">
        <w:rPr>
          <w:rFonts w:ascii="Times New Roman" w:hAnsi="Times New Roman" w:cs="Times New Roman"/>
          <w:sz w:val="24"/>
          <w:szCs w:val="24"/>
          <w:lang w:val="tr-TR"/>
        </w:rPr>
        <w:t xml:space="preserve">en fazla </w:t>
      </w:r>
      <w:r w:rsidR="0098232E" w:rsidRPr="00322983">
        <w:rPr>
          <w:rFonts w:ascii="Times New Roman" w:hAnsi="Times New Roman" w:cs="Times New Roman"/>
          <w:sz w:val="24"/>
          <w:szCs w:val="24"/>
          <w:lang w:val="tr-TR"/>
        </w:rPr>
        <w:t>iki proje</w:t>
      </w:r>
      <w:r w:rsidR="00027D8B" w:rsidRPr="00322983">
        <w:rPr>
          <w:rFonts w:ascii="Times New Roman" w:hAnsi="Times New Roman" w:cs="Times New Roman"/>
          <w:sz w:val="24"/>
          <w:szCs w:val="24"/>
          <w:lang w:val="tr-TR"/>
        </w:rPr>
        <w:t>de ana yararlanıcı ola</w:t>
      </w:r>
      <w:r w:rsidR="0098232E" w:rsidRPr="00322983">
        <w:rPr>
          <w:rFonts w:ascii="Times New Roman" w:hAnsi="Times New Roman" w:cs="Times New Roman"/>
          <w:sz w:val="24"/>
          <w:szCs w:val="24"/>
          <w:lang w:val="tr-TR"/>
        </w:rPr>
        <w:t xml:space="preserve">bilir. Başvuru sahipleri </w:t>
      </w:r>
      <w:r w:rsidR="00027D8B" w:rsidRPr="00322983">
        <w:rPr>
          <w:rFonts w:ascii="Times New Roman" w:hAnsi="Times New Roman" w:cs="Times New Roman"/>
          <w:sz w:val="24"/>
          <w:szCs w:val="24"/>
          <w:lang w:val="tr-TR"/>
        </w:rPr>
        <w:t>kapasitelerine bağlı olarak</w:t>
      </w:r>
      <w:r w:rsidR="0098232E" w:rsidRPr="00322983">
        <w:rPr>
          <w:rFonts w:ascii="Times New Roman" w:hAnsi="Times New Roman" w:cs="Times New Roman"/>
          <w:sz w:val="24"/>
          <w:szCs w:val="24"/>
          <w:lang w:val="tr-TR"/>
        </w:rPr>
        <w:t xml:space="preserve"> </w:t>
      </w:r>
      <w:r w:rsidR="00027D8B" w:rsidRPr="00322983">
        <w:rPr>
          <w:rFonts w:ascii="Times New Roman" w:hAnsi="Times New Roman" w:cs="Times New Roman"/>
          <w:sz w:val="24"/>
          <w:szCs w:val="24"/>
          <w:lang w:val="tr-TR"/>
        </w:rPr>
        <w:t>istedikleri kadar</w:t>
      </w:r>
      <w:r w:rsidR="0098232E" w:rsidRPr="00322983">
        <w:rPr>
          <w:rFonts w:ascii="Times New Roman" w:hAnsi="Times New Roman" w:cs="Times New Roman"/>
          <w:sz w:val="24"/>
          <w:szCs w:val="24"/>
          <w:lang w:val="tr-TR"/>
        </w:rPr>
        <w:t xml:space="preserve"> projede ortak olarak yer alabilirler. </w:t>
      </w:r>
      <w:r w:rsidR="00027D8B" w:rsidRPr="00322983">
        <w:rPr>
          <w:rFonts w:ascii="Times New Roman" w:hAnsi="Times New Roman" w:cs="Times New Roman"/>
          <w:sz w:val="24"/>
          <w:szCs w:val="24"/>
          <w:lang w:val="tr-TR"/>
        </w:rPr>
        <w:t>Bu çerçevede, a</w:t>
      </w:r>
      <w:r w:rsidR="0098232E" w:rsidRPr="00322983">
        <w:rPr>
          <w:rFonts w:ascii="Times New Roman" w:hAnsi="Times New Roman" w:cs="Times New Roman"/>
          <w:sz w:val="24"/>
          <w:szCs w:val="24"/>
          <w:lang w:val="tr-TR"/>
        </w:rPr>
        <w:t xml:space="preserve">na yararlanıcı olarak başvuru yapan kurum/kuruluş </w:t>
      </w:r>
      <w:r w:rsidR="00027D8B" w:rsidRPr="00322983">
        <w:rPr>
          <w:rFonts w:ascii="Times New Roman" w:hAnsi="Times New Roman" w:cs="Times New Roman"/>
          <w:sz w:val="24"/>
          <w:szCs w:val="24"/>
          <w:lang w:val="tr-TR"/>
        </w:rPr>
        <w:t xml:space="preserve">da </w:t>
      </w:r>
      <w:r w:rsidR="0098232E" w:rsidRPr="00322983">
        <w:rPr>
          <w:rFonts w:ascii="Times New Roman" w:hAnsi="Times New Roman" w:cs="Times New Roman"/>
          <w:sz w:val="24"/>
          <w:szCs w:val="24"/>
          <w:lang w:val="tr-TR"/>
        </w:rPr>
        <w:t>başka proje</w:t>
      </w:r>
      <w:r w:rsidR="00027D8B" w:rsidRPr="00322983">
        <w:rPr>
          <w:rFonts w:ascii="Times New Roman" w:hAnsi="Times New Roman" w:cs="Times New Roman"/>
          <w:sz w:val="24"/>
          <w:szCs w:val="24"/>
          <w:lang w:val="tr-TR"/>
        </w:rPr>
        <w:t>ler</w:t>
      </w:r>
      <w:r w:rsidR="0098232E" w:rsidRPr="00322983">
        <w:rPr>
          <w:rFonts w:ascii="Times New Roman" w:hAnsi="Times New Roman" w:cs="Times New Roman"/>
          <w:sz w:val="24"/>
          <w:szCs w:val="24"/>
          <w:lang w:val="tr-TR"/>
        </w:rPr>
        <w:t>de ortak olarak yer alabilir.</w:t>
      </w:r>
    </w:p>
    <w:p w:rsidR="00322983" w:rsidRPr="00322983" w:rsidRDefault="00322983" w:rsidP="00322983">
      <w:pPr>
        <w:pStyle w:val="ListeParagraf"/>
        <w:ind w:left="644"/>
        <w:jc w:val="both"/>
        <w:rPr>
          <w:rFonts w:ascii="Times New Roman" w:hAnsi="Times New Roman" w:cs="Times New Roman"/>
          <w:b/>
          <w:sz w:val="24"/>
          <w:szCs w:val="24"/>
          <w:lang w:val="tr-TR"/>
        </w:rPr>
      </w:pPr>
    </w:p>
    <w:p w:rsidR="00322983" w:rsidRDefault="002A1936" w:rsidP="00322983">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Altyapı </w:t>
      </w:r>
      <w:r w:rsidR="0072364D" w:rsidRPr="00322983">
        <w:rPr>
          <w:rFonts w:ascii="Times New Roman" w:hAnsi="Times New Roman" w:cs="Times New Roman"/>
          <w:b/>
          <w:sz w:val="24"/>
          <w:szCs w:val="24"/>
          <w:lang w:val="tr-TR"/>
        </w:rPr>
        <w:t>içeren</w:t>
      </w:r>
      <w:r w:rsidRPr="00322983">
        <w:rPr>
          <w:rFonts w:ascii="Times New Roman" w:hAnsi="Times New Roman" w:cs="Times New Roman"/>
          <w:b/>
          <w:sz w:val="24"/>
          <w:szCs w:val="24"/>
          <w:lang w:val="tr-TR"/>
        </w:rPr>
        <w:t xml:space="preserve"> projelerde, aynı altyapı çalışmasının ortak ülkede gerçekleştirme zorunluluğu var mı</w:t>
      </w:r>
      <w:r w:rsidR="000A53CB" w:rsidRPr="00322983">
        <w:rPr>
          <w:rFonts w:ascii="Times New Roman" w:hAnsi="Times New Roman" w:cs="Times New Roman"/>
          <w:b/>
          <w:sz w:val="24"/>
          <w:szCs w:val="24"/>
          <w:lang w:val="tr-TR"/>
        </w:rPr>
        <w:t>dır</w:t>
      </w:r>
      <w:r w:rsidRPr="00322983">
        <w:rPr>
          <w:rFonts w:ascii="Times New Roman" w:hAnsi="Times New Roman" w:cs="Times New Roman"/>
          <w:b/>
          <w:sz w:val="24"/>
          <w:szCs w:val="24"/>
          <w:lang w:val="tr-TR"/>
        </w:rPr>
        <w:t>?</w:t>
      </w:r>
    </w:p>
    <w:p w:rsidR="0098232E" w:rsidRPr="00322983" w:rsidRDefault="00965F36" w:rsidP="00322983">
      <w:pPr>
        <w:pStyle w:val="ListeParagraf"/>
        <w:ind w:left="644"/>
        <w:jc w:val="both"/>
        <w:rPr>
          <w:rFonts w:ascii="Times New Roman" w:hAnsi="Times New Roman" w:cs="Times New Roman"/>
          <w:b/>
          <w:sz w:val="24"/>
          <w:szCs w:val="24"/>
          <w:lang w:val="tr-TR"/>
        </w:rPr>
      </w:pPr>
      <w:r w:rsidRPr="00322983">
        <w:rPr>
          <w:rFonts w:ascii="Times New Roman" w:hAnsi="Times New Roman" w:cs="Times New Roman"/>
          <w:sz w:val="24"/>
          <w:szCs w:val="24"/>
          <w:lang w:val="tr-TR"/>
        </w:rPr>
        <w:t>Böyle bir zorunluluk bulunmamaktadır. Proje faaliyetleri projenin amacını</w:t>
      </w:r>
      <w:r w:rsidR="0021131A" w:rsidRPr="00322983">
        <w:rPr>
          <w:rFonts w:ascii="Times New Roman" w:hAnsi="Times New Roman" w:cs="Times New Roman"/>
          <w:sz w:val="24"/>
          <w:szCs w:val="24"/>
          <w:lang w:val="tr-TR"/>
        </w:rPr>
        <w:t>n</w:t>
      </w:r>
      <w:r w:rsidRPr="00322983">
        <w:rPr>
          <w:rFonts w:ascii="Times New Roman" w:hAnsi="Times New Roman" w:cs="Times New Roman"/>
          <w:sz w:val="24"/>
          <w:szCs w:val="24"/>
          <w:lang w:val="tr-TR"/>
        </w:rPr>
        <w:t xml:space="preserve"> gerçekleştir</w:t>
      </w:r>
      <w:r w:rsidR="003A287B" w:rsidRPr="00322983">
        <w:rPr>
          <w:rFonts w:ascii="Times New Roman" w:hAnsi="Times New Roman" w:cs="Times New Roman"/>
          <w:sz w:val="24"/>
          <w:szCs w:val="24"/>
          <w:lang w:val="tr-TR"/>
        </w:rPr>
        <w:t>il</w:t>
      </w:r>
      <w:r w:rsidR="0021131A" w:rsidRPr="00322983">
        <w:rPr>
          <w:rFonts w:ascii="Times New Roman" w:hAnsi="Times New Roman" w:cs="Times New Roman"/>
          <w:sz w:val="24"/>
          <w:szCs w:val="24"/>
          <w:lang w:val="tr-TR"/>
        </w:rPr>
        <w:t xml:space="preserve">mesi göz önünde tutularak </w:t>
      </w:r>
      <w:r w:rsidR="0043016E" w:rsidRPr="00322983">
        <w:rPr>
          <w:rFonts w:ascii="Times New Roman" w:hAnsi="Times New Roman" w:cs="Times New Roman"/>
          <w:sz w:val="24"/>
          <w:szCs w:val="24"/>
          <w:lang w:val="tr-TR"/>
        </w:rPr>
        <w:t>ortaklar arasında dağıtılmalıdır.</w:t>
      </w:r>
      <w:r w:rsidRPr="00322983">
        <w:rPr>
          <w:rFonts w:ascii="Times New Roman" w:hAnsi="Times New Roman" w:cs="Times New Roman"/>
          <w:sz w:val="24"/>
          <w:szCs w:val="24"/>
          <w:lang w:val="tr-TR"/>
        </w:rPr>
        <w:t xml:space="preserve"> </w:t>
      </w:r>
      <w:r w:rsidR="00840413" w:rsidRPr="00322983">
        <w:rPr>
          <w:rFonts w:ascii="Times New Roman" w:hAnsi="Times New Roman" w:cs="Times New Roman"/>
          <w:sz w:val="24"/>
          <w:szCs w:val="24"/>
          <w:lang w:val="tr-TR"/>
        </w:rPr>
        <w:t>Ayrıca, herhangi bir ülkede yapılacak altyapı yatırımının diğer ülkelerdeki yararlanıcıları da ilgilendirmesi gerekmektedir.</w:t>
      </w:r>
    </w:p>
    <w:p w:rsidR="0021131A" w:rsidRPr="00322983" w:rsidRDefault="0021131A" w:rsidP="0098232E">
      <w:pPr>
        <w:pStyle w:val="ListeParagraf"/>
        <w:ind w:left="644"/>
        <w:jc w:val="both"/>
        <w:rPr>
          <w:rFonts w:ascii="Times New Roman" w:hAnsi="Times New Roman" w:cs="Times New Roman"/>
          <w:b/>
          <w:color w:val="C00000"/>
          <w:sz w:val="24"/>
          <w:szCs w:val="24"/>
          <w:lang w:val="tr-TR"/>
        </w:rPr>
      </w:pPr>
    </w:p>
    <w:p w:rsidR="00322983" w:rsidRDefault="00BC12E6" w:rsidP="00322983">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 ortaklarının bütçesi, a</w:t>
      </w:r>
      <w:r w:rsidR="002A1936" w:rsidRPr="00322983">
        <w:rPr>
          <w:rFonts w:ascii="Times New Roman" w:hAnsi="Times New Roman" w:cs="Times New Roman"/>
          <w:b/>
          <w:sz w:val="24"/>
          <w:szCs w:val="24"/>
          <w:lang w:val="tr-TR"/>
        </w:rPr>
        <w:t>na yararlanıcı</w:t>
      </w:r>
      <w:r w:rsidRPr="00322983">
        <w:rPr>
          <w:rFonts w:ascii="Times New Roman" w:hAnsi="Times New Roman" w:cs="Times New Roman"/>
          <w:b/>
          <w:sz w:val="24"/>
          <w:szCs w:val="24"/>
          <w:lang w:val="tr-TR"/>
        </w:rPr>
        <w:t xml:space="preserve"> tarafından ortakların</w:t>
      </w:r>
      <w:r w:rsidR="002A1936" w:rsidRPr="00322983">
        <w:rPr>
          <w:rFonts w:ascii="Times New Roman" w:hAnsi="Times New Roman" w:cs="Times New Roman"/>
          <w:b/>
          <w:sz w:val="24"/>
          <w:szCs w:val="24"/>
          <w:lang w:val="tr-TR"/>
        </w:rPr>
        <w:t xml:space="preserve"> açtı</w:t>
      </w:r>
      <w:r w:rsidRPr="00322983">
        <w:rPr>
          <w:rFonts w:ascii="Times New Roman" w:hAnsi="Times New Roman" w:cs="Times New Roman"/>
          <w:b/>
          <w:sz w:val="24"/>
          <w:szCs w:val="24"/>
          <w:lang w:val="tr-TR"/>
        </w:rPr>
        <w:t xml:space="preserve">kları banka hesabına mı </w:t>
      </w:r>
      <w:r w:rsidR="002A1936" w:rsidRPr="00322983">
        <w:rPr>
          <w:rFonts w:ascii="Times New Roman" w:hAnsi="Times New Roman" w:cs="Times New Roman"/>
          <w:b/>
          <w:sz w:val="24"/>
          <w:szCs w:val="24"/>
          <w:lang w:val="tr-TR"/>
        </w:rPr>
        <w:t xml:space="preserve">yoksa </w:t>
      </w:r>
      <w:r w:rsidR="00556636" w:rsidRPr="00322983">
        <w:rPr>
          <w:rFonts w:ascii="Times New Roman" w:hAnsi="Times New Roman" w:cs="Times New Roman"/>
          <w:b/>
          <w:sz w:val="24"/>
          <w:szCs w:val="24"/>
          <w:lang w:val="tr-TR"/>
        </w:rPr>
        <w:t xml:space="preserve">ilgili ortağın bütçesi altında </w:t>
      </w:r>
      <w:r w:rsidR="002A1936" w:rsidRPr="00322983">
        <w:rPr>
          <w:rFonts w:ascii="Times New Roman" w:hAnsi="Times New Roman" w:cs="Times New Roman"/>
          <w:b/>
          <w:sz w:val="24"/>
          <w:szCs w:val="24"/>
          <w:lang w:val="tr-TR"/>
        </w:rPr>
        <w:t>satın alımın y</w:t>
      </w:r>
      <w:r w:rsidRPr="00322983">
        <w:rPr>
          <w:rFonts w:ascii="Times New Roman" w:hAnsi="Times New Roman" w:cs="Times New Roman"/>
          <w:b/>
          <w:sz w:val="24"/>
          <w:szCs w:val="24"/>
          <w:lang w:val="tr-TR"/>
        </w:rPr>
        <w:t>apıldığı yükleniciye mi gönderilmektedir</w:t>
      </w:r>
      <w:r w:rsidR="002A1936" w:rsidRPr="00322983">
        <w:rPr>
          <w:rFonts w:ascii="Times New Roman" w:hAnsi="Times New Roman" w:cs="Times New Roman"/>
          <w:b/>
          <w:sz w:val="24"/>
          <w:szCs w:val="24"/>
          <w:lang w:val="tr-TR"/>
        </w:rPr>
        <w:t>?</w:t>
      </w:r>
    </w:p>
    <w:p w:rsidR="0021131A" w:rsidRPr="00322983" w:rsidRDefault="0021131A" w:rsidP="00322983">
      <w:pPr>
        <w:pStyle w:val="ListeParagraf"/>
        <w:ind w:left="644"/>
        <w:jc w:val="both"/>
        <w:rPr>
          <w:rFonts w:ascii="Times New Roman" w:hAnsi="Times New Roman" w:cs="Times New Roman"/>
          <w:b/>
          <w:sz w:val="24"/>
          <w:szCs w:val="24"/>
          <w:lang w:val="tr-TR"/>
        </w:rPr>
      </w:pPr>
      <w:r w:rsidRPr="00322983">
        <w:rPr>
          <w:rFonts w:ascii="Times New Roman" w:hAnsi="Times New Roman" w:cs="Times New Roman"/>
          <w:sz w:val="24"/>
          <w:szCs w:val="24"/>
          <w:lang w:val="tr-TR"/>
        </w:rPr>
        <w:t xml:space="preserve">Proje bütçesindeki ortakların payı </w:t>
      </w:r>
      <w:r w:rsidR="008451C5" w:rsidRPr="00322983">
        <w:rPr>
          <w:rFonts w:ascii="Times New Roman" w:hAnsi="Times New Roman" w:cs="Times New Roman"/>
          <w:sz w:val="24"/>
          <w:szCs w:val="24"/>
          <w:lang w:val="tr-TR"/>
        </w:rPr>
        <w:t xml:space="preserve">ana yararlanıcı tarafından ortakların hesaplarına aktarılır. </w:t>
      </w:r>
      <w:r w:rsidR="00556636" w:rsidRPr="00322983">
        <w:rPr>
          <w:rFonts w:ascii="Times New Roman" w:hAnsi="Times New Roman" w:cs="Times New Roman"/>
          <w:sz w:val="24"/>
          <w:szCs w:val="24"/>
          <w:lang w:val="tr-TR"/>
        </w:rPr>
        <w:t xml:space="preserve">Her ortak kendi bütçesinde yer alan mal ve hizmet alımlarından sorumlu olduğu için harcama </w:t>
      </w:r>
      <w:r w:rsidR="008451C5" w:rsidRPr="00322983">
        <w:rPr>
          <w:rFonts w:ascii="Times New Roman" w:hAnsi="Times New Roman" w:cs="Times New Roman"/>
          <w:sz w:val="24"/>
          <w:szCs w:val="24"/>
          <w:lang w:val="tr-TR"/>
        </w:rPr>
        <w:t xml:space="preserve">tutarı </w:t>
      </w:r>
      <w:r w:rsidR="00556636" w:rsidRPr="00322983">
        <w:rPr>
          <w:rFonts w:ascii="Times New Roman" w:hAnsi="Times New Roman" w:cs="Times New Roman"/>
          <w:sz w:val="24"/>
          <w:szCs w:val="24"/>
          <w:lang w:val="tr-TR"/>
        </w:rPr>
        <w:t xml:space="preserve">ilgili </w:t>
      </w:r>
      <w:r w:rsidR="008451C5" w:rsidRPr="00322983">
        <w:rPr>
          <w:rFonts w:ascii="Times New Roman" w:hAnsi="Times New Roman" w:cs="Times New Roman"/>
          <w:sz w:val="24"/>
          <w:szCs w:val="24"/>
          <w:lang w:val="tr-TR"/>
        </w:rPr>
        <w:t>ortağın hesabından tedarikçi firmanın hesabına aktarılır.</w:t>
      </w:r>
    </w:p>
    <w:p w:rsidR="00286FBF" w:rsidRPr="008451C5" w:rsidRDefault="00286FBF" w:rsidP="0021131A">
      <w:pPr>
        <w:pStyle w:val="ListeParagraf"/>
        <w:ind w:left="644"/>
        <w:jc w:val="both"/>
        <w:rPr>
          <w:rFonts w:ascii="Times New Roman" w:hAnsi="Times New Roman" w:cs="Times New Roman"/>
          <w:color w:val="C00000"/>
          <w:sz w:val="24"/>
          <w:szCs w:val="24"/>
          <w:lang w:val="tr-TR"/>
        </w:rPr>
      </w:pPr>
    </w:p>
    <w:p w:rsidR="002A1936" w:rsidRPr="00322983" w:rsidRDefault="00C670E1" w:rsidP="002A193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Zorunlu en az sayıda </w:t>
      </w:r>
      <w:r w:rsidR="002A1936" w:rsidRPr="00322983">
        <w:rPr>
          <w:rFonts w:ascii="Times New Roman" w:hAnsi="Times New Roman" w:cs="Times New Roman"/>
          <w:b/>
          <w:sz w:val="24"/>
          <w:szCs w:val="24"/>
          <w:lang w:val="tr-TR"/>
        </w:rPr>
        <w:t xml:space="preserve">ortak </w:t>
      </w:r>
      <w:r w:rsidRPr="00322983">
        <w:rPr>
          <w:rFonts w:ascii="Times New Roman" w:hAnsi="Times New Roman" w:cs="Times New Roman"/>
          <w:b/>
          <w:sz w:val="24"/>
          <w:szCs w:val="24"/>
          <w:lang w:val="tr-TR"/>
        </w:rPr>
        <w:t>proje yürütüyorken</w:t>
      </w:r>
      <w:r w:rsidR="002A1936" w:rsidRPr="00322983">
        <w:rPr>
          <w:rFonts w:ascii="Times New Roman" w:hAnsi="Times New Roman" w:cs="Times New Roman"/>
          <w:b/>
          <w:sz w:val="24"/>
          <w:szCs w:val="24"/>
          <w:lang w:val="tr-TR"/>
        </w:rPr>
        <w:t xml:space="preserve"> ortaklardan biri ayrılırsa ya da isteksiz davranırsa, uygulama aşamasında</w:t>
      </w:r>
      <w:r w:rsidR="00BC12E6" w:rsidRPr="00322983">
        <w:rPr>
          <w:rFonts w:ascii="Times New Roman" w:hAnsi="Times New Roman" w:cs="Times New Roman"/>
          <w:b/>
          <w:sz w:val="24"/>
          <w:szCs w:val="24"/>
          <w:lang w:val="tr-TR"/>
        </w:rPr>
        <w:t xml:space="preserve"> bunu</w:t>
      </w:r>
      <w:r w:rsidR="002A1936" w:rsidRPr="00322983">
        <w:rPr>
          <w:rFonts w:ascii="Times New Roman" w:hAnsi="Times New Roman" w:cs="Times New Roman"/>
          <w:b/>
          <w:sz w:val="24"/>
          <w:szCs w:val="24"/>
          <w:lang w:val="tr-TR"/>
        </w:rPr>
        <w:t xml:space="preserve"> değiştirmek mümkün mü</w:t>
      </w:r>
      <w:r w:rsidR="000A53CB" w:rsidRPr="00322983">
        <w:rPr>
          <w:rFonts w:ascii="Times New Roman" w:hAnsi="Times New Roman" w:cs="Times New Roman"/>
          <w:b/>
          <w:sz w:val="24"/>
          <w:szCs w:val="24"/>
          <w:lang w:val="tr-TR"/>
        </w:rPr>
        <w:t>dür</w:t>
      </w:r>
      <w:r w:rsidR="002A1936" w:rsidRPr="00322983">
        <w:rPr>
          <w:rFonts w:ascii="Times New Roman" w:hAnsi="Times New Roman" w:cs="Times New Roman"/>
          <w:b/>
          <w:sz w:val="24"/>
          <w:szCs w:val="24"/>
          <w:lang w:val="tr-TR"/>
        </w:rPr>
        <w:t>?</w:t>
      </w:r>
    </w:p>
    <w:p w:rsidR="008451C5" w:rsidRPr="00322983" w:rsidRDefault="00EE342F" w:rsidP="008451C5">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w:t>
      </w:r>
      <w:r w:rsidR="008451C5" w:rsidRPr="00322983">
        <w:rPr>
          <w:rFonts w:ascii="Times New Roman" w:hAnsi="Times New Roman" w:cs="Times New Roman"/>
          <w:sz w:val="24"/>
          <w:szCs w:val="24"/>
          <w:lang w:val="tr-TR"/>
        </w:rPr>
        <w:t>rojeden ayrıl</w:t>
      </w:r>
      <w:r w:rsidR="008010CF" w:rsidRPr="00322983">
        <w:rPr>
          <w:rFonts w:ascii="Times New Roman" w:hAnsi="Times New Roman" w:cs="Times New Roman"/>
          <w:sz w:val="24"/>
          <w:szCs w:val="24"/>
          <w:lang w:val="tr-TR"/>
        </w:rPr>
        <w:t>an</w:t>
      </w:r>
      <w:r w:rsidR="008451C5" w:rsidRPr="00322983">
        <w:rPr>
          <w:rFonts w:ascii="Times New Roman" w:hAnsi="Times New Roman" w:cs="Times New Roman"/>
          <w:sz w:val="24"/>
          <w:szCs w:val="24"/>
          <w:lang w:val="tr-TR"/>
        </w:rPr>
        <w:t xml:space="preserve"> ortağın yerine yeni bir ortak bulunarak değişikliğe gidilebil</w:t>
      </w:r>
      <w:r w:rsidR="008010CF" w:rsidRPr="00322983">
        <w:rPr>
          <w:rFonts w:ascii="Times New Roman" w:hAnsi="Times New Roman" w:cs="Times New Roman"/>
          <w:sz w:val="24"/>
          <w:szCs w:val="24"/>
          <w:lang w:val="tr-TR"/>
        </w:rPr>
        <w:t>mekted</w:t>
      </w:r>
      <w:r w:rsidR="008451C5" w:rsidRPr="00322983">
        <w:rPr>
          <w:rFonts w:ascii="Times New Roman" w:hAnsi="Times New Roman" w:cs="Times New Roman"/>
          <w:sz w:val="24"/>
          <w:szCs w:val="24"/>
          <w:lang w:val="tr-TR"/>
        </w:rPr>
        <w:t>ir.</w:t>
      </w:r>
      <w:r w:rsidR="00A83794" w:rsidRPr="00322983">
        <w:rPr>
          <w:rFonts w:ascii="Times New Roman" w:hAnsi="Times New Roman" w:cs="Times New Roman"/>
          <w:sz w:val="24"/>
          <w:szCs w:val="24"/>
          <w:lang w:val="tr-TR"/>
        </w:rPr>
        <w:t xml:space="preserve"> </w:t>
      </w:r>
      <w:r w:rsidR="008010CF" w:rsidRPr="00322983">
        <w:rPr>
          <w:rFonts w:ascii="Times New Roman" w:hAnsi="Times New Roman" w:cs="Times New Roman"/>
          <w:sz w:val="24"/>
          <w:szCs w:val="24"/>
          <w:lang w:val="tr-TR"/>
        </w:rPr>
        <w:t>Ancak y</w:t>
      </w:r>
      <w:r w:rsidR="00A83794" w:rsidRPr="00322983">
        <w:rPr>
          <w:rFonts w:ascii="Times New Roman" w:hAnsi="Times New Roman" w:cs="Times New Roman"/>
          <w:sz w:val="24"/>
          <w:szCs w:val="24"/>
          <w:lang w:val="tr-TR"/>
        </w:rPr>
        <w:t>eni orta</w:t>
      </w:r>
      <w:r w:rsidR="008010CF" w:rsidRPr="00322983">
        <w:rPr>
          <w:rFonts w:ascii="Times New Roman" w:hAnsi="Times New Roman" w:cs="Times New Roman"/>
          <w:sz w:val="24"/>
          <w:szCs w:val="24"/>
          <w:lang w:val="tr-TR"/>
        </w:rPr>
        <w:t>ğın da</w:t>
      </w:r>
      <w:r w:rsidR="00A83794" w:rsidRPr="00322983">
        <w:rPr>
          <w:rFonts w:ascii="Times New Roman" w:hAnsi="Times New Roman" w:cs="Times New Roman"/>
          <w:sz w:val="24"/>
          <w:szCs w:val="24"/>
          <w:lang w:val="tr-TR"/>
        </w:rPr>
        <w:t xml:space="preserve"> en az eski ortağın kapasitesinde olma</w:t>
      </w:r>
      <w:r w:rsidR="008010CF" w:rsidRPr="00322983">
        <w:rPr>
          <w:rFonts w:ascii="Times New Roman" w:hAnsi="Times New Roman" w:cs="Times New Roman"/>
          <w:sz w:val="24"/>
          <w:szCs w:val="24"/>
          <w:lang w:val="tr-TR"/>
        </w:rPr>
        <w:t>sı beklenmektedir</w:t>
      </w:r>
      <w:r w:rsidR="00A83794" w:rsidRPr="00322983">
        <w:rPr>
          <w:rFonts w:ascii="Times New Roman" w:hAnsi="Times New Roman" w:cs="Times New Roman"/>
          <w:sz w:val="24"/>
          <w:szCs w:val="24"/>
          <w:lang w:val="tr-TR"/>
        </w:rPr>
        <w:t xml:space="preserve"> Bu </w:t>
      </w:r>
      <w:r w:rsidR="008010CF" w:rsidRPr="00322983">
        <w:rPr>
          <w:rFonts w:ascii="Times New Roman" w:hAnsi="Times New Roman" w:cs="Times New Roman"/>
          <w:sz w:val="24"/>
          <w:szCs w:val="24"/>
          <w:lang w:val="tr-TR"/>
        </w:rPr>
        <w:t xml:space="preserve">türden bir </w:t>
      </w:r>
      <w:r w:rsidR="00A83794" w:rsidRPr="00322983">
        <w:rPr>
          <w:rFonts w:ascii="Times New Roman" w:hAnsi="Times New Roman" w:cs="Times New Roman"/>
          <w:sz w:val="24"/>
          <w:szCs w:val="24"/>
          <w:lang w:val="tr-TR"/>
        </w:rPr>
        <w:t xml:space="preserve">değişiklik </w:t>
      </w:r>
      <w:r w:rsidR="008010CF" w:rsidRPr="00322983">
        <w:rPr>
          <w:rFonts w:ascii="Times New Roman" w:hAnsi="Times New Roman" w:cs="Times New Roman"/>
          <w:sz w:val="24"/>
          <w:szCs w:val="24"/>
          <w:lang w:val="tr-TR"/>
        </w:rPr>
        <w:t xml:space="preserve">zeyilname ile </w:t>
      </w:r>
      <w:r w:rsidR="00A83794" w:rsidRPr="00322983">
        <w:rPr>
          <w:rFonts w:ascii="Times New Roman" w:hAnsi="Times New Roman" w:cs="Times New Roman"/>
          <w:sz w:val="24"/>
          <w:szCs w:val="24"/>
          <w:lang w:val="tr-TR"/>
        </w:rPr>
        <w:t>büyük değişiklik usulü gerektirmekte olup onay</w:t>
      </w:r>
      <w:r w:rsidR="008010CF" w:rsidRPr="00322983">
        <w:rPr>
          <w:rFonts w:ascii="Times New Roman" w:hAnsi="Times New Roman" w:cs="Times New Roman"/>
          <w:sz w:val="24"/>
          <w:szCs w:val="24"/>
          <w:lang w:val="tr-TR"/>
        </w:rPr>
        <w:t xml:space="preserve"> süreci</w:t>
      </w:r>
      <w:r w:rsidR="00A83794" w:rsidRPr="00322983">
        <w:rPr>
          <w:rFonts w:ascii="Times New Roman" w:hAnsi="Times New Roman" w:cs="Times New Roman"/>
          <w:sz w:val="24"/>
          <w:szCs w:val="24"/>
          <w:lang w:val="tr-TR"/>
        </w:rPr>
        <w:t xml:space="preserve"> uzun sürebilmektedir. Bu nedenle proje hazırlama aşamasında proje ortaklarının projeyi yürütme kapasiteleri ve isteklilikleri iyi değerlendirilip uygun ortaklar seçilmelidir.</w:t>
      </w:r>
    </w:p>
    <w:p w:rsidR="00A83794" w:rsidRPr="00A83794" w:rsidRDefault="00A83794" w:rsidP="008451C5">
      <w:pPr>
        <w:pStyle w:val="ListeParagraf"/>
        <w:ind w:left="644"/>
        <w:jc w:val="both"/>
        <w:rPr>
          <w:rFonts w:ascii="Times New Roman" w:hAnsi="Times New Roman" w:cs="Times New Roman"/>
          <w:color w:val="C00000"/>
          <w:sz w:val="24"/>
          <w:szCs w:val="24"/>
          <w:lang w:val="tr-TR"/>
        </w:rPr>
      </w:pPr>
    </w:p>
    <w:p w:rsidR="002A1936" w:rsidRPr="00322983" w:rsidRDefault="002A1936" w:rsidP="002A193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Türkiye geneli</w:t>
      </w:r>
      <w:r w:rsidR="00C670E1" w:rsidRPr="00322983">
        <w:rPr>
          <w:rFonts w:ascii="Times New Roman" w:hAnsi="Times New Roman" w:cs="Times New Roman"/>
          <w:b/>
          <w:sz w:val="24"/>
          <w:szCs w:val="24"/>
          <w:lang w:val="tr-TR"/>
        </w:rPr>
        <w:t xml:space="preserve">ne hitap eden ama merkezi </w:t>
      </w:r>
      <w:r w:rsidR="00881E1F" w:rsidRPr="00322983">
        <w:rPr>
          <w:rFonts w:ascii="Times New Roman" w:hAnsi="Times New Roman" w:cs="Times New Roman"/>
          <w:b/>
          <w:sz w:val="24"/>
          <w:szCs w:val="24"/>
          <w:lang w:val="tr-TR"/>
        </w:rPr>
        <w:t>P</w:t>
      </w:r>
      <w:r w:rsidR="00C670E1" w:rsidRPr="00322983">
        <w:rPr>
          <w:rFonts w:ascii="Times New Roman" w:hAnsi="Times New Roman" w:cs="Times New Roman"/>
          <w:b/>
          <w:sz w:val="24"/>
          <w:szCs w:val="24"/>
          <w:lang w:val="tr-TR"/>
        </w:rPr>
        <w:t xml:space="preserve">rogram </w:t>
      </w:r>
      <w:r w:rsidR="00881E1F" w:rsidRPr="00322983">
        <w:rPr>
          <w:rFonts w:ascii="Times New Roman" w:hAnsi="Times New Roman" w:cs="Times New Roman"/>
          <w:b/>
          <w:sz w:val="24"/>
          <w:szCs w:val="24"/>
          <w:lang w:val="tr-TR"/>
        </w:rPr>
        <w:t>alan</w:t>
      </w:r>
      <w:r w:rsidR="00C670E1" w:rsidRPr="00322983">
        <w:rPr>
          <w:rFonts w:ascii="Times New Roman" w:hAnsi="Times New Roman" w:cs="Times New Roman"/>
          <w:b/>
          <w:sz w:val="24"/>
          <w:szCs w:val="24"/>
          <w:lang w:val="tr-TR"/>
        </w:rPr>
        <w:t>ındaki</w:t>
      </w:r>
      <w:r w:rsidRPr="00322983">
        <w:rPr>
          <w:rFonts w:ascii="Times New Roman" w:hAnsi="Times New Roman" w:cs="Times New Roman"/>
          <w:b/>
          <w:sz w:val="24"/>
          <w:szCs w:val="24"/>
          <w:lang w:val="tr-TR"/>
        </w:rPr>
        <w:t xml:space="preserve"> 25 ilden birinde olmayan bir dernek projede yer al</w:t>
      </w:r>
      <w:r w:rsidR="00C670E1" w:rsidRPr="00322983">
        <w:rPr>
          <w:rFonts w:ascii="Times New Roman" w:hAnsi="Times New Roman" w:cs="Times New Roman"/>
          <w:b/>
          <w:sz w:val="24"/>
          <w:szCs w:val="24"/>
          <w:lang w:val="tr-TR"/>
        </w:rPr>
        <w:t>abilir mi?</w:t>
      </w:r>
    </w:p>
    <w:p w:rsidR="00A83794" w:rsidRPr="00322983" w:rsidRDefault="00A83794" w:rsidP="00A83794">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Derneklerin program kapsamında proje sunabilmeleri için merkezlerinin Program alanında</w:t>
      </w:r>
      <w:r w:rsidR="00881E1F" w:rsidRPr="00322983">
        <w:rPr>
          <w:rFonts w:ascii="Times New Roman" w:hAnsi="Times New Roman" w:cs="Times New Roman"/>
          <w:sz w:val="24"/>
          <w:szCs w:val="24"/>
          <w:lang w:val="tr-TR"/>
        </w:rPr>
        <w:t>ki 25 ilden birinde</w:t>
      </w:r>
      <w:r w:rsidRPr="00322983">
        <w:rPr>
          <w:rFonts w:ascii="Times New Roman" w:hAnsi="Times New Roman" w:cs="Times New Roman"/>
          <w:sz w:val="24"/>
          <w:szCs w:val="24"/>
          <w:lang w:val="tr-TR"/>
        </w:rPr>
        <w:t xml:space="preserve"> olması gerekmektedir.</w:t>
      </w:r>
    </w:p>
    <w:p w:rsidR="0064031C" w:rsidRPr="00322983" w:rsidRDefault="0064031C" w:rsidP="00A83794">
      <w:pPr>
        <w:pStyle w:val="ListeParagraf"/>
        <w:ind w:left="644"/>
        <w:jc w:val="both"/>
        <w:rPr>
          <w:rFonts w:ascii="Times New Roman" w:hAnsi="Times New Roman" w:cs="Times New Roman"/>
          <w:sz w:val="24"/>
          <w:szCs w:val="24"/>
          <w:lang w:val="tr-TR"/>
        </w:rPr>
      </w:pPr>
    </w:p>
    <w:p w:rsidR="002A1936" w:rsidRPr="00322983" w:rsidRDefault="00D62E0C" w:rsidP="002A193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Projeye</w:t>
      </w:r>
      <w:r w:rsidR="002A1936" w:rsidRPr="00322983">
        <w:rPr>
          <w:rFonts w:ascii="Times New Roman" w:hAnsi="Times New Roman" w:cs="Times New Roman"/>
          <w:b/>
          <w:sz w:val="24"/>
          <w:szCs w:val="24"/>
          <w:lang w:val="tr-TR"/>
        </w:rPr>
        <w:t xml:space="preserve"> ortak </w:t>
      </w:r>
      <w:r w:rsidRPr="00322983">
        <w:rPr>
          <w:rFonts w:ascii="Times New Roman" w:hAnsi="Times New Roman" w:cs="Times New Roman"/>
          <w:b/>
          <w:sz w:val="24"/>
          <w:szCs w:val="24"/>
          <w:lang w:val="tr-TR"/>
        </w:rPr>
        <w:t>seçer</w:t>
      </w:r>
      <w:r w:rsidR="002A1936" w:rsidRPr="00322983">
        <w:rPr>
          <w:rFonts w:ascii="Times New Roman" w:hAnsi="Times New Roman" w:cs="Times New Roman"/>
          <w:b/>
          <w:sz w:val="24"/>
          <w:szCs w:val="24"/>
          <w:lang w:val="tr-TR"/>
        </w:rPr>
        <w:t>ken nelere dikkat edilmeli</w:t>
      </w:r>
      <w:r w:rsidR="000A53CB" w:rsidRPr="00322983">
        <w:rPr>
          <w:rFonts w:ascii="Times New Roman" w:hAnsi="Times New Roman" w:cs="Times New Roman"/>
          <w:b/>
          <w:sz w:val="24"/>
          <w:szCs w:val="24"/>
          <w:lang w:val="tr-TR"/>
        </w:rPr>
        <w:t>dir</w:t>
      </w:r>
      <w:r w:rsidR="002A1936" w:rsidRPr="00322983">
        <w:rPr>
          <w:rFonts w:ascii="Times New Roman" w:hAnsi="Times New Roman" w:cs="Times New Roman"/>
          <w:b/>
          <w:sz w:val="24"/>
          <w:szCs w:val="24"/>
          <w:lang w:val="tr-TR"/>
        </w:rPr>
        <w:t>?</w:t>
      </w:r>
    </w:p>
    <w:p w:rsidR="001B1FB4" w:rsidRPr="00322983" w:rsidRDefault="001B1FB4" w:rsidP="001B1FB4">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Projeyi yürütecek yeterli mali kapasite, insan kaynağı, bilgi birikimi ve deneyime sahip olup olmadığına dikkat edilmelidir.</w:t>
      </w:r>
      <w:r w:rsidR="00D62E0C" w:rsidRPr="00322983">
        <w:rPr>
          <w:rFonts w:ascii="Times New Roman" w:hAnsi="Times New Roman" w:cs="Times New Roman"/>
          <w:sz w:val="24"/>
          <w:szCs w:val="24"/>
          <w:lang w:val="tr-TR"/>
        </w:rPr>
        <w:t xml:space="preserve"> Ayrıca, bu kuruluşun Program alanında yer alması da gerekmektedir.</w:t>
      </w:r>
    </w:p>
    <w:p w:rsidR="00BF4140" w:rsidRPr="00D62E0C" w:rsidRDefault="00BF4140" w:rsidP="00D62E0C">
      <w:pPr>
        <w:pStyle w:val="ListeParagraf"/>
        <w:ind w:left="644"/>
        <w:jc w:val="both"/>
        <w:rPr>
          <w:rFonts w:ascii="Times New Roman" w:hAnsi="Times New Roman" w:cs="Times New Roman"/>
          <w:color w:val="C00000"/>
          <w:sz w:val="24"/>
          <w:szCs w:val="24"/>
          <w:lang w:val="tr-TR"/>
        </w:rPr>
      </w:pPr>
    </w:p>
    <w:p w:rsidR="0081030A" w:rsidRPr="00322983" w:rsidRDefault="0081030A" w:rsidP="002A1936">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Proje sunmadan önce fizibilite raporu hazırlatmış olmak </w:t>
      </w:r>
      <w:r w:rsidR="0031278F" w:rsidRPr="00322983">
        <w:rPr>
          <w:rFonts w:ascii="Times New Roman" w:hAnsi="Times New Roman" w:cs="Times New Roman"/>
          <w:b/>
          <w:sz w:val="24"/>
          <w:szCs w:val="24"/>
          <w:lang w:val="tr-TR"/>
        </w:rPr>
        <w:t xml:space="preserve">projenin değerlendirme aşamasında </w:t>
      </w:r>
      <w:r w:rsidRPr="00322983">
        <w:rPr>
          <w:rFonts w:ascii="Times New Roman" w:hAnsi="Times New Roman" w:cs="Times New Roman"/>
          <w:b/>
          <w:sz w:val="24"/>
          <w:szCs w:val="24"/>
          <w:lang w:val="tr-TR"/>
        </w:rPr>
        <w:t>avantaj yarat</w:t>
      </w:r>
      <w:r w:rsidR="00BC12E6" w:rsidRPr="00322983">
        <w:rPr>
          <w:rFonts w:ascii="Times New Roman" w:hAnsi="Times New Roman" w:cs="Times New Roman"/>
          <w:b/>
          <w:sz w:val="24"/>
          <w:szCs w:val="24"/>
          <w:lang w:val="tr-TR"/>
        </w:rPr>
        <w:t>makta mıdır</w:t>
      </w:r>
      <w:r w:rsidRPr="00322983">
        <w:rPr>
          <w:rFonts w:ascii="Times New Roman" w:hAnsi="Times New Roman" w:cs="Times New Roman"/>
          <w:b/>
          <w:sz w:val="24"/>
          <w:szCs w:val="24"/>
          <w:lang w:val="tr-TR"/>
        </w:rPr>
        <w:t>?</w:t>
      </w:r>
    </w:p>
    <w:p w:rsidR="00BF4140" w:rsidRPr="00322983" w:rsidRDefault="003E6505" w:rsidP="00BF414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Böyle bir gereklilik bulunmamaktadır. Projeni</w:t>
      </w:r>
      <w:r w:rsidR="009A3A36" w:rsidRPr="00322983">
        <w:rPr>
          <w:rFonts w:ascii="Times New Roman" w:hAnsi="Times New Roman" w:cs="Times New Roman"/>
          <w:sz w:val="24"/>
          <w:szCs w:val="24"/>
          <w:lang w:val="tr-TR"/>
        </w:rPr>
        <w:t>n değerlendirmesi b</w:t>
      </w:r>
      <w:r w:rsidRPr="00322983">
        <w:rPr>
          <w:rFonts w:ascii="Times New Roman" w:hAnsi="Times New Roman" w:cs="Times New Roman"/>
          <w:sz w:val="24"/>
          <w:szCs w:val="24"/>
          <w:lang w:val="tr-TR"/>
        </w:rPr>
        <w:t>aşvuru</w:t>
      </w:r>
      <w:r w:rsidR="006E268A" w:rsidRPr="00322983">
        <w:rPr>
          <w:rFonts w:ascii="Times New Roman" w:hAnsi="Times New Roman" w:cs="Times New Roman"/>
          <w:sz w:val="24"/>
          <w:szCs w:val="24"/>
          <w:lang w:val="tr-TR"/>
        </w:rPr>
        <w:t xml:space="preserve"> rehberinin ekinde buluna</w:t>
      </w:r>
      <w:r w:rsidRPr="00322983">
        <w:rPr>
          <w:rFonts w:ascii="Times New Roman" w:hAnsi="Times New Roman" w:cs="Times New Roman"/>
          <w:sz w:val="24"/>
          <w:szCs w:val="24"/>
          <w:lang w:val="tr-TR"/>
        </w:rPr>
        <w:t>n değerlendirme puan çizelgesine göre yapılmaktadır.</w:t>
      </w:r>
    </w:p>
    <w:p w:rsidR="00BF4140" w:rsidRPr="00BF4140" w:rsidRDefault="00BF4140" w:rsidP="00BF4140">
      <w:pPr>
        <w:pStyle w:val="ListeParagraf"/>
        <w:ind w:left="644"/>
        <w:jc w:val="both"/>
        <w:rPr>
          <w:rFonts w:ascii="Times New Roman" w:hAnsi="Times New Roman" w:cs="Times New Roman"/>
          <w:color w:val="C00000"/>
          <w:sz w:val="24"/>
          <w:szCs w:val="24"/>
          <w:lang w:val="tr-TR"/>
        </w:rPr>
      </w:pPr>
    </w:p>
    <w:p w:rsidR="0081030A" w:rsidRPr="00322983" w:rsidRDefault="00F539B5" w:rsidP="00AA6AD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Proje bütçesinde yer alan küçük ölçekli altyapı yatırımları için örnek verebilir misiniz?  </w:t>
      </w:r>
    </w:p>
    <w:p w:rsidR="00BF4140" w:rsidRPr="00322983" w:rsidRDefault="00F539B5" w:rsidP="00BF414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Bilgi merkezlerinin inşaatı/iyileştirilmesi, trafik sinyalizasyonu, turistik yerlere trafik işaretleri yerleştirilmesi, sınırın diğer tarafındaki kirliliği önlemeye ve kontrol etmeye yönelik sınır ötesi izleme, değerlendirme ve bilgilendirme sistemleri/araçları, </w:t>
      </w:r>
      <w:proofErr w:type="spellStart"/>
      <w:r w:rsidRPr="00322983">
        <w:rPr>
          <w:rFonts w:ascii="Times New Roman" w:hAnsi="Times New Roman" w:cs="Times New Roman"/>
          <w:sz w:val="24"/>
          <w:szCs w:val="24"/>
          <w:lang w:val="tr-TR"/>
        </w:rPr>
        <w:t>sektörel</w:t>
      </w:r>
      <w:proofErr w:type="spellEnd"/>
      <w:r w:rsidRPr="00322983">
        <w:rPr>
          <w:rFonts w:ascii="Times New Roman" w:hAnsi="Times New Roman" w:cs="Times New Roman"/>
          <w:sz w:val="24"/>
          <w:szCs w:val="24"/>
          <w:lang w:val="tr-TR"/>
        </w:rPr>
        <w:t xml:space="preserve"> kalkınma için yenilikçi teknolojilerle ilgili maliyetler (organik/biyolojik ürünler, sürdürülebilir su ürünleri yetiştiriciliği) gibi faaliyetler küçük altyapı yatırımlarına örnek verilebilir. Bu hususta, ayrıntılı bilgi için hibe rehberi incelenebilir.</w:t>
      </w:r>
    </w:p>
    <w:p w:rsidR="009A3A36" w:rsidRPr="00322983" w:rsidRDefault="009A3A36" w:rsidP="00BF4140">
      <w:pPr>
        <w:pStyle w:val="ListeParagraf"/>
        <w:ind w:left="644"/>
        <w:jc w:val="both"/>
        <w:rPr>
          <w:rFonts w:ascii="Times New Roman" w:hAnsi="Times New Roman" w:cs="Times New Roman"/>
          <w:b/>
          <w:color w:val="FF0000"/>
          <w:sz w:val="24"/>
          <w:szCs w:val="24"/>
          <w:lang w:val="tr-TR"/>
        </w:rPr>
      </w:pPr>
    </w:p>
    <w:p w:rsidR="001E16A5" w:rsidRPr="00322983" w:rsidRDefault="009A3A36"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B</w:t>
      </w:r>
      <w:r w:rsidR="001E16A5" w:rsidRPr="00322983">
        <w:rPr>
          <w:rFonts w:ascii="Times New Roman" w:hAnsi="Times New Roman" w:cs="Times New Roman"/>
          <w:b/>
          <w:sz w:val="24"/>
          <w:szCs w:val="24"/>
          <w:lang w:val="tr-TR"/>
        </w:rPr>
        <w:t xml:space="preserve">ir projede </w:t>
      </w:r>
      <w:r w:rsidR="008A4CAC" w:rsidRPr="00322983">
        <w:rPr>
          <w:rFonts w:ascii="Times New Roman" w:hAnsi="Times New Roman" w:cs="Times New Roman"/>
          <w:b/>
          <w:sz w:val="24"/>
          <w:szCs w:val="24"/>
          <w:lang w:val="tr-TR"/>
        </w:rPr>
        <w:t xml:space="preserve">ana </w:t>
      </w:r>
      <w:r w:rsidR="00AA6AD5" w:rsidRPr="00322983">
        <w:rPr>
          <w:rFonts w:ascii="Times New Roman" w:hAnsi="Times New Roman" w:cs="Times New Roman"/>
          <w:b/>
          <w:sz w:val="24"/>
          <w:szCs w:val="24"/>
          <w:lang w:val="tr-TR"/>
        </w:rPr>
        <w:t>yararlanıcı</w:t>
      </w:r>
      <w:r w:rsidR="008A4CAC" w:rsidRPr="00322983">
        <w:rPr>
          <w:rFonts w:ascii="Times New Roman" w:hAnsi="Times New Roman" w:cs="Times New Roman"/>
          <w:b/>
          <w:sz w:val="24"/>
          <w:szCs w:val="24"/>
          <w:lang w:val="tr-TR"/>
        </w:rPr>
        <w:t xml:space="preserve"> veya ortak olarak yer alan kuruluş</w:t>
      </w:r>
      <w:r w:rsidR="001E16A5" w:rsidRPr="00322983">
        <w:rPr>
          <w:rFonts w:ascii="Times New Roman" w:hAnsi="Times New Roman" w:cs="Times New Roman"/>
          <w:b/>
          <w:sz w:val="24"/>
          <w:szCs w:val="24"/>
          <w:lang w:val="tr-TR"/>
        </w:rPr>
        <w:t xml:space="preserve">, </w:t>
      </w:r>
      <w:r w:rsidR="008A4CAC" w:rsidRPr="00322983">
        <w:rPr>
          <w:rFonts w:ascii="Times New Roman" w:hAnsi="Times New Roman" w:cs="Times New Roman"/>
          <w:b/>
          <w:sz w:val="24"/>
          <w:szCs w:val="24"/>
          <w:lang w:val="tr-TR"/>
        </w:rPr>
        <w:t>başka bir proje</w:t>
      </w:r>
      <w:r w:rsidR="001E16A5" w:rsidRPr="00322983">
        <w:rPr>
          <w:rFonts w:ascii="Times New Roman" w:hAnsi="Times New Roman" w:cs="Times New Roman"/>
          <w:b/>
          <w:sz w:val="24"/>
          <w:szCs w:val="24"/>
          <w:lang w:val="tr-TR"/>
        </w:rPr>
        <w:t xml:space="preserve">de </w:t>
      </w:r>
      <w:r w:rsidR="008A4CAC" w:rsidRPr="00322983">
        <w:rPr>
          <w:rFonts w:ascii="Times New Roman" w:hAnsi="Times New Roman" w:cs="Times New Roman"/>
          <w:b/>
          <w:sz w:val="24"/>
          <w:szCs w:val="24"/>
          <w:lang w:val="tr-TR"/>
        </w:rPr>
        <w:t xml:space="preserve">alt </w:t>
      </w:r>
      <w:r w:rsidR="001E16A5" w:rsidRPr="00322983">
        <w:rPr>
          <w:rFonts w:ascii="Times New Roman" w:hAnsi="Times New Roman" w:cs="Times New Roman"/>
          <w:b/>
          <w:sz w:val="24"/>
          <w:szCs w:val="24"/>
          <w:lang w:val="tr-TR"/>
        </w:rPr>
        <w:t xml:space="preserve">yüklenici </w:t>
      </w:r>
      <w:r w:rsidR="008A4CAC" w:rsidRPr="00322983">
        <w:rPr>
          <w:rFonts w:ascii="Times New Roman" w:hAnsi="Times New Roman" w:cs="Times New Roman"/>
          <w:b/>
          <w:sz w:val="24"/>
          <w:szCs w:val="24"/>
          <w:lang w:val="tr-TR"/>
        </w:rPr>
        <w:t>ola</w:t>
      </w:r>
      <w:r w:rsidR="001E16A5" w:rsidRPr="00322983">
        <w:rPr>
          <w:rFonts w:ascii="Times New Roman" w:hAnsi="Times New Roman" w:cs="Times New Roman"/>
          <w:b/>
          <w:sz w:val="24"/>
          <w:szCs w:val="24"/>
          <w:lang w:val="tr-TR"/>
        </w:rPr>
        <w:t>bilir mi?</w:t>
      </w:r>
    </w:p>
    <w:p w:rsidR="009A3A36" w:rsidRPr="00322983" w:rsidRDefault="009A3A36" w:rsidP="009A3A36">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Program kurallarında böyle bir sınırlama bulunmamaktadır.</w:t>
      </w:r>
      <w:r w:rsidR="008A4CAC" w:rsidRPr="00322983">
        <w:rPr>
          <w:rFonts w:ascii="Times New Roman" w:hAnsi="Times New Roman" w:cs="Times New Roman"/>
          <w:sz w:val="24"/>
          <w:szCs w:val="24"/>
          <w:lang w:val="tr-TR"/>
        </w:rPr>
        <w:t xml:space="preserve"> İlgili kuruluşun kapasite ve uzmanlık alanına bağlı olarak başka bir projede alt yüklenici olunabilir.</w:t>
      </w:r>
    </w:p>
    <w:p w:rsidR="00286FBF" w:rsidRPr="009A3A36" w:rsidRDefault="00286FBF" w:rsidP="009A3A36">
      <w:pPr>
        <w:pStyle w:val="ListeParagraf"/>
        <w:ind w:left="644"/>
        <w:jc w:val="both"/>
        <w:rPr>
          <w:rFonts w:ascii="Times New Roman" w:hAnsi="Times New Roman" w:cs="Times New Roman"/>
          <w:color w:val="C00000"/>
          <w:sz w:val="24"/>
          <w:szCs w:val="24"/>
          <w:lang w:val="tr-TR"/>
        </w:rPr>
      </w:pPr>
    </w:p>
    <w:p w:rsidR="001E16A5" w:rsidRPr="00322983" w:rsidRDefault="001E16A5"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Projelerde inşaat-onarım işleri ne ölçüde</w:t>
      </w:r>
      <w:r w:rsidR="00B5779F" w:rsidRPr="00322983">
        <w:rPr>
          <w:rFonts w:ascii="Times New Roman" w:hAnsi="Times New Roman" w:cs="Times New Roman"/>
          <w:b/>
          <w:sz w:val="24"/>
          <w:szCs w:val="24"/>
          <w:lang w:val="tr-TR"/>
        </w:rPr>
        <w:t xml:space="preserve"> uygun</w:t>
      </w:r>
      <w:r w:rsidRPr="00322983">
        <w:rPr>
          <w:rFonts w:ascii="Times New Roman" w:hAnsi="Times New Roman" w:cs="Times New Roman"/>
          <w:b/>
          <w:sz w:val="24"/>
          <w:szCs w:val="24"/>
          <w:lang w:val="tr-TR"/>
        </w:rPr>
        <w:t xml:space="preserve"> </w:t>
      </w:r>
      <w:r w:rsidR="00B5779F" w:rsidRPr="00322983">
        <w:rPr>
          <w:rFonts w:ascii="Times New Roman" w:hAnsi="Times New Roman" w:cs="Times New Roman"/>
          <w:b/>
          <w:sz w:val="24"/>
          <w:szCs w:val="24"/>
          <w:lang w:val="tr-TR"/>
        </w:rPr>
        <w:t>bulunmaktadır</w:t>
      </w:r>
      <w:r w:rsidRPr="00322983">
        <w:rPr>
          <w:rFonts w:ascii="Times New Roman" w:hAnsi="Times New Roman" w:cs="Times New Roman"/>
          <w:b/>
          <w:sz w:val="24"/>
          <w:szCs w:val="24"/>
          <w:lang w:val="tr-TR"/>
        </w:rPr>
        <w:t>? Tadilat ve yeniden yapım (</w:t>
      </w:r>
      <w:r w:rsidR="000A53CB" w:rsidRPr="00322983">
        <w:rPr>
          <w:rFonts w:ascii="Times New Roman" w:hAnsi="Times New Roman" w:cs="Times New Roman"/>
          <w:b/>
          <w:sz w:val="24"/>
          <w:szCs w:val="24"/>
          <w:lang w:val="tr-TR"/>
        </w:rPr>
        <w:t>en baştan</w:t>
      </w:r>
      <w:r w:rsidRPr="00322983">
        <w:rPr>
          <w:rFonts w:ascii="Times New Roman" w:hAnsi="Times New Roman" w:cs="Times New Roman"/>
          <w:b/>
          <w:sz w:val="24"/>
          <w:szCs w:val="24"/>
          <w:lang w:val="tr-TR"/>
        </w:rPr>
        <w:t>)</w:t>
      </w:r>
      <w:r w:rsidR="000A53CB" w:rsidRPr="00322983">
        <w:rPr>
          <w:rFonts w:ascii="Times New Roman" w:hAnsi="Times New Roman" w:cs="Times New Roman"/>
          <w:b/>
          <w:sz w:val="24"/>
          <w:szCs w:val="24"/>
          <w:lang w:val="tr-TR"/>
        </w:rPr>
        <w:t xml:space="preserve"> yapabilmek</w:t>
      </w:r>
      <w:r w:rsidRPr="00322983">
        <w:rPr>
          <w:rFonts w:ascii="Times New Roman" w:hAnsi="Times New Roman" w:cs="Times New Roman"/>
          <w:b/>
          <w:sz w:val="24"/>
          <w:szCs w:val="24"/>
          <w:lang w:val="tr-TR"/>
        </w:rPr>
        <w:t xml:space="preserve"> mümkün mü</w:t>
      </w:r>
      <w:r w:rsidR="000A53CB" w:rsidRPr="00322983">
        <w:rPr>
          <w:rFonts w:ascii="Times New Roman" w:hAnsi="Times New Roman" w:cs="Times New Roman"/>
          <w:b/>
          <w:sz w:val="24"/>
          <w:szCs w:val="24"/>
          <w:lang w:val="tr-TR"/>
        </w:rPr>
        <w:t>dür</w:t>
      </w:r>
      <w:r w:rsidRPr="00322983">
        <w:rPr>
          <w:rFonts w:ascii="Times New Roman" w:hAnsi="Times New Roman" w:cs="Times New Roman"/>
          <w:b/>
          <w:sz w:val="24"/>
          <w:szCs w:val="24"/>
          <w:lang w:val="tr-TR"/>
        </w:rPr>
        <w:t>?</w:t>
      </w:r>
    </w:p>
    <w:p w:rsidR="003C2362" w:rsidRPr="00322983" w:rsidRDefault="003C2362" w:rsidP="003C2362">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Program kapsamındaki projelerde en çok 500.000 </w:t>
      </w:r>
      <w:r w:rsidR="00B5779F" w:rsidRPr="00322983">
        <w:rPr>
          <w:rFonts w:ascii="Times New Roman" w:hAnsi="Times New Roman" w:cs="Times New Roman"/>
          <w:sz w:val="24"/>
          <w:szCs w:val="24"/>
          <w:lang w:val="tr-TR"/>
        </w:rPr>
        <w:t>A</w:t>
      </w:r>
      <w:r w:rsidRPr="00322983">
        <w:rPr>
          <w:rFonts w:ascii="Times New Roman" w:hAnsi="Times New Roman" w:cs="Times New Roman"/>
          <w:sz w:val="24"/>
          <w:szCs w:val="24"/>
          <w:lang w:val="tr-TR"/>
        </w:rPr>
        <w:t>vro tutarında küçük ölçekli yatırımlar yapılabil</w:t>
      </w:r>
      <w:r w:rsidR="00B5779F" w:rsidRPr="00322983">
        <w:rPr>
          <w:rFonts w:ascii="Times New Roman" w:hAnsi="Times New Roman" w:cs="Times New Roman"/>
          <w:sz w:val="24"/>
          <w:szCs w:val="24"/>
          <w:lang w:val="tr-TR"/>
        </w:rPr>
        <w:t xml:space="preserve">diğinden proje faaliyetleri ile bağlantılı inşaat ve onarım işleri uygundur. </w:t>
      </w:r>
    </w:p>
    <w:p w:rsidR="00C52DCC" w:rsidRDefault="00C52DCC" w:rsidP="003C2362">
      <w:pPr>
        <w:pStyle w:val="ListeParagraf"/>
        <w:ind w:left="644"/>
        <w:jc w:val="both"/>
        <w:rPr>
          <w:rFonts w:ascii="Times New Roman" w:hAnsi="Times New Roman" w:cs="Times New Roman"/>
          <w:sz w:val="24"/>
          <w:szCs w:val="24"/>
          <w:lang w:val="tr-TR"/>
        </w:rPr>
      </w:pPr>
    </w:p>
    <w:p w:rsidR="001E16A5" w:rsidRPr="00322983" w:rsidRDefault="00AA6AD5"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w:t>
      </w:r>
      <w:r w:rsidR="00EF78D9" w:rsidRPr="00322983">
        <w:rPr>
          <w:rFonts w:ascii="Times New Roman" w:hAnsi="Times New Roman" w:cs="Times New Roman"/>
          <w:b/>
          <w:sz w:val="24"/>
          <w:szCs w:val="24"/>
          <w:lang w:val="tr-TR"/>
        </w:rPr>
        <w:t>lerin</w:t>
      </w:r>
      <w:r w:rsidRPr="00322983">
        <w:rPr>
          <w:rFonts w:ascii="Times New Roman" w:hAnsi="Times New Roman" w:cs="Times New Roman"/>
          <w:b/>
          <w:sz w:val="24"/>
          <w:szCs w:val="24"/>
          <w:lang w:val="tr-TR"/>
        </w:rPr>
        <w:t xml:space="preserve"> d</w:t>
      </w:r>
      <w:r w:rsidR="001E16A5" w:rsidRPr="00322983">
        <w:rPr>
          <w:rFonts w:ascii="Times New Roman" w:hAnsi="Times New Roman" w:cs="Times New Roman"/>
          <w:b/>
          <w:sz w:val="24"/>
          <w:szCs w:val="24"/>
          <w:lang w:val="tr-TR"/>
        </w:rPr>
        <w:t>eğerlendir</w:t>
      </w:r>
      <w:r w:rsidR="00EF78D9" w:rsidRPr="00322983">
        <w:rPr>
          <w:rFonts w:ascii="Times New Roman" w:hAnsi="Times New Roman" w:cs="Times New Roman"/>
          <w:b/>
          <w:sz w:val="24"/>
          <w:szCs w:val="24"/>
          <w:lang w:val="tr-TR"/>
        </w:rPr>
        <w:t>il</w:t>
      </w:r>
      <w:r w:rsidR="001E16A5" w:rsidRPr="00322983">
        <w:rPr>
          <w:rFonts w:ascii="Times New Roman" w:hAnsi="Times New Roman" w:cs="Times New Roman"/>
          <w:b/>
          <w:sz w:val="24"/>
          <w:szCs w:val="24"/>
          <w:lang w:val="tr-TR"/>
        </w:rPr>
        <w:t>me</w:t>
      </w:r>
      <w:r w:rsidR="00EF78D9" w:rsidRPr="00322983">
        <w:rPr>
          <w:rFonts w:ascii="Times New Roman" w:hAnsi="Times New Roman" w:cs="Times New Roman"/>
          <w:b/>
          <w:sz w:val="24"/>
          <w:szCs w:val="24"/>
          <w:lang w:val="tr-TR"/>
        </w:rPr>
        <w:t>si nasıl olacaktır</w:t>
      </w:r>
      <w:r w:rsidR="001E16A5" w:rsidRPr="00322983">
        <w:rPr>
          <w:rFonts w:ascii="Times New Roman" w:hAnsi="Times New Roman" w:cs="Times New Roman"/>
          <w:b/>
          <w:sz w:val="24"/>
          <w:szCs w:val="24"/>
          <w:lang w:val="tr-TR"/>
        </w:rPr>
        <w:t xml:space="preserve">? </w:t>
      </w:r>
      <w:r w:rsidR="0018606A" w:rsidRPr="00322983">
        <w:rPr>
          <w:rFonts w:ascii="Times New Roman" w:hAnsi="Times New Roman" w:cs="Times New Roman"/>
          <w:b/>
          <w:sz w:val="24"/>
          <w:szCs w:val="24"/>
          <w:lang w:val="tr-TR"/>
        </w:rPr>
        <w:t>Puanların</w:t>
      </w:r>
      <w:r w:rsidR="001E16A5" w:rsidRPr="00322983">
        <w:rPr>
          <w:rFonts w:ascii="Times New Roman" w:hAnsi="Times New Roman" w:cs="Times New Roman"/>
          <w:b/>
          <w:sz w:val="24"/>
          <w:szCs w:val="24"/>
          <w:lang w:val="tr-TR"/>
        </w:rPr>
        <w:t xml:space="preserve"> </w:t>
      </w:r>
      <w:r w:rsidR="0018606A" w:rsidRPr="00322983">
        <w:rPr>
          <w:rFonts w:ascii="Times New Roman" w:hAnsi="Times New Roman" w:cs="Times New Roman"/>
          <w:b/>
          <w:sz w:val="24"/>
          <w:szCs w:val="24"/>
          <w:lang w:val="tr-TR"/>
        </w:rPr>
        <w:t>b</w:t>
      </w:r>
      <w:r w:rsidR="001E16A5" w:rsidRPr="00322983">
        <w:rPr>
          <w:rFonts w:ascii="Times New Roman" w:hAnsi="Times New Roman" w:cs="Times New Roman"/>
          <w:b/>
          <w:sz w:val="24"/>
          <w:szCs w:val="24"/>
          <w:lang w:val="tr-TR"/>
        </w:rPr>
        <w:t>ölümlere göre dağılımı nasıldır?</w:t>
      </w:r>
    </w:p>
    <w:p w:rsidR="00C52DCC" w:rsidRPr="00322983" w:rsidRDefault="00C52DCC" w:rsidP="00C52DCC">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Projeler değerlendirilirken öncelikle başvuruda sunulan evrakların idari </w:t>
      </w:r>
      <w:r w:rsidR="003636C2" w:rsidRPr="00322983">
        <w:rPr>
          <w:rFonts w:ascii="Times New Roman" w:hAnsi="Times New Roman" w:cs="Times New Roman"/>
          <w:sz w:val="24"/>
          <w:szCs w:val="24"/>
          <w:lang w:val="tr-TR"/>
        </w:rPr>
        <w:t xml:space="preserve">ve </w:t>
      </w:r>
      <w:r w:rsidRPr="00322983">
        <w:rPr>
          <w:rFonts w:ascii="Times New Roman" w:hAnsi="Times New Roman" w:cs="Times New Roman"/>
          <w:sz w:val="24"/>
          <w:szCs w:val="24"/>
          <w:lang w:val="tr-TR"/>
        </w:rPr>
        <w:t>uygunluk değerlendirmesi yapılmakta, ikinc</w:t>
      </w:r>
      <w:r w:rsidR="00EF78D9" w:rsidRPr="00322983">
        <w:rPr>
          <w:rFonts w:ascii="Times New Roman" w:hAnsi="Times New Roman" w:cs="Times New Roman"/>
          <w:sz w:val="24"/>
          <w:szCs w:val="24"/>
          <w:lang w:val="tr-TR"/>
        </w:rPr>
        <w:t>i</w:t>
      </w:r>
      <w:r w:rsidRPr="00322983">
        <w:rPr>
          <w:rFonts w:ascii="Times New Roman" w:hAnsi="Times New Roman" w:cs="Times New Roman"/>
          <w:sz w:val="24"/>
          <w:szCs w:val="24"/>
          <w:lang w:val="tr-TR"/>
        </w:rPr>
        <w:t xml:space="preserve"> aşamada ise </w:t>
      </w:r>
      <w:r w:rsidR="00EF78D9" w:rsidRPr="00322983">
        <w:rPr>
          <w:rFonts w:ascii="Times New Roman" w:hAnsi="Times New Roman" w:cs="Times New Roman"/>
          <w:sz w:val="24"/>
          <w:szCs w:val="24"/>
          <w:lang w:val="tr-TR"/>
        </w:rPr>
        <w:t xml:space="preserve">bağımsız değerlendiriciler tarafından </w:t>
      </w:r>
      <w:r w:rsidRPr="00322983">
        <w:rPr>
          <w:rFonts w:ascii="Times New Roman" w:hAnsi="Times New Roman" w:cs="Times New Roman"/>
          <w:sz w:val="24"/>
          <w:szCs w:val="24"/>
          <w:lang w:val="tr-TR"/>
        </w:rPr>
        <w:t>teknik değerlendirme yapılmaktadır. Projelerin değerlendirilmesine ilişkin puan çizelgesi çağrı rehberinin ekinde yer almaktadır.</w:t>
      </w:r>
    </w:p>
    <w:p w:rsidR="00C52DCC" w:rsidRPr="00C52DCC" w:rsidRDefault="00C52DCC" w:rsidP="00C52DCC">
      <w:pPr>
        <w:pStyle w:val="ListeParagraf"/>
        <w:ind w:left="644"/>
        <w:jc w:val="both"/>
        <w:rPr>
          <w:rFonts w:ascii="Times New Roman" w:hAnsi="Times New Roman" w:cs="Times New Roman"/>
          <w:color w:val="C00000"/>
          <w:sz w:val="24"/>
          <w:szCs w:val="24"/>
          <w:lang w:val="tr-TR"/>
        </w:rPr>
      </w:pPr>
    </w:p>
    <w:p w:rsidR="001E16A5" w:rsidRPr="00322983" w:rsidRDefault="00FB7A65"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Türk ortaklı projelerde en az </w:t>
      </w:r>
      <w:r w:rsidR="001E16A5" w:rsidRPr="00322983">
        <w:rPr>
          <w:rFonts w:ascii="Times New Roman" w:hAnsi="Times New Roman" w:cs="Times New Roman"/>
          <w:b/>
          <w:sz w:val="24"/>
          <w:szCs w:val="24"/>
          <w:lang w:val="tr-TR"/>
        </w:rPr>
        <w:t>Türkiye</w:t>
      </w:r>
      <w:r w:rsidR="0018606A" w:rsidRPr="00322983">
        <w:rPr>
          <w:rFonts w:ascii="Times New Roman" w:hAnsi="Times New Roman" w:cs="Times New Roman"/>
          <w:b/>
          <w:sz w:val="24"/>
          <w:szCs w:val="24"/>
          <w:lang w:val="tr-TR"/>
        </w:rPr>
        <w:t>’den bir,</w:t>
      </w:r>
      <w:r w:rsidR="001E16A5" w:rsidRPr="00322983">
        <w:rPr>
          <w:rFonts w:ascii="Times New Roman" w:hAnsi="Times New Roman" w:cs="Times New Roman"/>
          <w:b/>
          <w:sz w:val="24"/>
          <w:szCs w:val="24"/>
          <w:lang w:val="tr-TR"/>
        </w:rPr>
        <w:t xml:space="preserve"> </w:t>
      </w:r>
      <w:r w:rsidR="0018606A" w:rsidRPr="00322983">
        <w:rPr>
          <w:rFonts w:ascii="Times New Roman" w:hAnsi="Times New Roman" w:cs="Times New Roman"/>
          <w:b/>
          <w:sz w:val="24"/>
          <w:szCs w:val="24"/>
          <w:lang w:val="tr-TR"/>
        </w:rPr>
        <w:t>komşuluk politikası ülkesinden bir</w:t>
      </w:r>
      <w:r w:rsidRPr="00322983">
        <w:rPr>
          <w:rFonts w:ascii="Times New Roman" w:hAnsi="Times New Roman" w:cs="Times New Roman"/>
          <w:b/>
          <w:sz w:val="24"/>
          <w:szCs w:val="24"/>
          <w:lang w:val="tr-TR"/>
        </w:rPr>
        <w:t xml:space="preserve"> ve</w:t>
      </w:r>
      <w:r w:rsidR="001E16A5" w:rsidRPr="00322983">
        <w:rPr>
          <w:rFonts w:ascii="Times New Roman" w:hAnsi="Times New Roman" w:cs="Times New Roman"/>
          <w:b/>
          <w:sz w:val="24"/>
          <w:szCs w:val="24"/>
          <w:lang w:val="tr-TR"/>
        </w:rPr>
        <w:t xml:space="preserve"> </w:t>
      </w:r>
      <w:r w:rsidRPr="00322983">
        <w:rPr>
          <w:rFonts w:ascii="Times New Roman" w:hAnsi="Times New Roman" w:cs="Times New Roman"/>
          <w:b/>
          <w:sz w:val="24"/>
          <w:szCs w:val="24"/>
          <w:lang w:val="tr-TR"/>
        </w:rPr>
        <w:t xml:space="preserve">AB </w:t>
      </w:r>
      <w:r w:rsidR="0018606A" w:rsidRPr="00322983">
        <w:rPr>
          <w:rFonts w:ascii="Times New Roman" w:hAnsi="Times New Roman" w:cs="Times New Roman"/>
          <w:b/>
          <w:sz w:val="24"/>
          <w:szCs w:val="24"/>
          <w:lang w:val="tr-TR"/>
        </w:rPr>
        <w:t>ü</w:t>
      </w:r>
      <w:r w:rsidR="001E16A5" w:rsidRPr="00322983">
        <w:rPr>
          <w:rFonts w:ascii="Times New Roman" w:hAnsi="Times New Roman" w:cs="Times New Roman"/>
          <w:b/>
          <w:sz w:val="24"/>
          <w:szCs w:val="24"/>
          <w:lang w:val="tr-TR"/>
        </w:rPr>
        <w:t>ye</w:t>
      </w:r>
      <w:r w:rsidRPr="00322983">
        <w:rPr>
          <w:rFonts w:ascii="Times New Roman" w:hAnsi="Times New Roman" w:cs="Times New Roman"/>
          <w:b/>
          <w:sz w:val="24"/>
          <w:szCs w:val="24"/>
          <w:lang w:val="tr-TR"/>
        </w:rPr>
        <w:t>si</w:t>
      </w:r>
      <w:r w:rsidR="001E16A5" w:rsidRPr="00322983">
        <w:rPr>
          <w:rFonts w:ascii="Times New Roman" w:hAnsi="Times New Roman" w:cs="Times New Roman"/>
          <w:b/>
          <w:sz w:val="24"/>
          <w:szCs w:val="24"/>
          <w:lang w:val="tr-TR"/>
        </w:rPr>
        <w:t xml:space="preserve"> ülke</w:t>
      </w:r>
      <w:r w:rsidR="0018606A" w:rsidRPr="00322983">
        <w:rPr>
          <w:rFonts w:ascii="Times New Roman" w:hAnsi="Times New Roman" w:cs="Times New Roman"/>
          <w:b/>
          <w:sz w:val="24"/>
          <w:szCs w:val="24"/>
          <w:lang w:val="tr-TR"/>
        </w:rPr>
        <w:t xml:space="preserve">den bir </w:t>
      </w:r>
      <w:r w:rsidRPr="00322983">
        <w:rPr>
          <w:rFonts w:ascii="Times New Roman" w:hAnsi="Times New Roman" w:cs="Times New Roman"/>
          <w:b/>
          <w:sz w:val="24"/>
          <w:szCs w:val="24"/>
          <w:lang w:val="tr-TR"/>
        </w:rPr>
        <w:t>ortak</w:t>
      </w:r>
      <w:r w:rsidR="0018606A" w:rsidRPr="00322983">
        <w:rPr>
          <w:rFonts w:ascii="Times New Roman" w:hAnsi="Times New Roman" w:cs="Times New Roman"/>
          <w:b/>
          <w:sz w:val="24"/>
          <w:szCs w:val="24"/>
          <w:lang w:val="tr-TR"/>
        </w:rPr>
        <w:t xml:space="preserve"> olması</w:t>
      </w:r>
      <w:r w:rsidR="001E16A5" w:rsidRPr="00322983">
        <w:rPr>
          <w:rFonts w:ascii="Times New Roman" w:hAnsi="Times New Roman" w:cs="Times New Roman"/>
          <w:b/>
          <w:sz w:val="24"/>
          <w:szCs w:val="24"/>
          <w:lang w:val="tr-TR"/>
        </w:rPr>
        <w:t xml:space="preserve"> ş</w:t>
      </w:r>
      <w:r w:rsidR="0018606A" w:rsidRPr="00322983">
        <w:rPr>
          <w:rFonts w:ascii="Times New Roman" w:hAnsi="Times New Roman" w:cs="Times New Roman"/>
          <w:b/>
          <w:sz w:val="24"/>
          <w:szCs w:val="24"/>
          <w:lang w:val="tr-TR"/>
        </w:rPr>
        <w:t xml:space="preserve">art mıdır? </w:t>
      </w:r>
      <w:r w:rsidRPr="00322983">
        <w:rPr>
          <w:rFonts w:ascii="Times New Roman" w:hAnsi="Times New Roman" w:cs="Times New Roman"/>
          <w:b/>
          <w:sz w:val="24"/>
          <w:szCs w:val="24"/>
          <w:lang w:val="tr-TR"/>
        </w:rPr>
        <w:t>Bunun yerine</w:t>
      </w:r>
      <w:r w:rsidR="0018606A" w:rsidRPr="00322983">
        <w:rPr>
          <w:rFonts w:ascii="Times New Roman" w:hAnsi="Times New Roman" w:cs="Times New Roman"/>
          <w:b/>
          <w:sz w:val="24"/>
          <w:szCs w:val="24"/>
          <w:lang w:val="tr-TR"/>
        </w:rPr>
        <w:t xml:space="preserve"> Türkiye’den bir, </w:t>
      </w:r>
      <w:r w:rsidRPr="00322983">
        <w:rPr>
          <w:rFonts w:ascii="Times New Roman" w:hAnsi="Times New Roman" w:cs="Times New Roman"/>
          <w:b/>
          <w:sz w:val="24"/>
          <w:szCs w:val="24"/>
          <w:lang w:val="tr-TR"/>
        </w:rPr>
        <w:t xml:space="preserve">AB </w:t>
      </w:r>
      <w:r w:rsidR="001E16A5" w:rsidRPr="00322983">
        <w:rPr>
          <w:rFonts w:ascii="Times New Roman" w:hAnsi="Times New Roman" w:cs="Times New Roman"/>
          <w:b/>
          <w:sz w:val="24"/>
          <w:szCs w:val="24"/>
          <w:lang w:val="tr-TR"/>
        </w:rPr>
        <w:t>üye</w:t>
      </w:r>
      <w:r w:rsidRPr="00322983">
        <w:rPr>
          <w:rFonts w:ascii="Times New Roman" w:hAnsi="Times New Roman" w:cs="Times New Roman"/>
          <w:b/>
          <w:sz w:val="24"/>
          <w:szCs w:val="24"/>
          <w:lang w:val="tr-TR"/>
        </w:rPr>
        <w:t>si</w:t>
      </w:r>
      <w:r w:rsidR="001E16A5" w:rsidRPr="00322983">
        <w:rPr>
          <w:rFonts w:ascii="Times New Roman" w:hAnsi="Times New Roman" w:cs="Times New Roman"/>
          <w:b/>
          <w:sz w:val="24"/>
          <w:szCs w:val="24"/>
          <w:lang w:val="tr-TR"/>
        </w:rPr>
        <w:t xml:space="preserve"> ülke</w:t>
      </w:r>
      <w:r w:rsidR="0018606A" w:rsidRPr="00322983">
        <w:rPr>
          <w:rFonts w:ascii="Times New Roman" w:hAnsi="Times New Roman" w:cs="Times New Roman"/>
          <w:b/>
          <w:sz w:val="24"/>
          <w:szCs w:val="24"/>
          <w:lang w:val="tr-TR"/>
        </w:rPr>
        <w:t>den iki katılımcı</w:t>
      </w:r>
      <w:r w:rsidR="001E16A5" w:rsidRPr="00322983">
        <w:rPr>
          <w:rFonts w:ascii="Times New Roman" w:hAnsi="Times New Roman" w:cs="Times New Roman"/>
          <w:b/>
          <w:sz w:val="24"/>
          <w:szCs w:val="24"/>
          <w:lang w:val="tr-TR"/>
        </w:rPr>
        <w:t xml:space="preserve"> olabilir mi?</w:t>
      </w:r>
    </w:p>
    <w:p w:rsidR="00C52DCC" w:rsidRPr="00322983" w:rsidRDefault="00FB7A65" w:rsidP="00C52DCC">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Türk ortakların yer aldığı </w:t>
      </w:r>
      <w:r w:rsidR="00C52DCC" w:rsidRPr="00322983">
        <w:rPr>
          <w:rFonts w:ascii="Times New Roman" w:hAnsi="Times New Roman" w:cs="Times New Roman"/>
          <w:sz w:val="24"/>
          <w:szCs w:val="24"/>
          <w:lang w:val="tr-TR"/>
        </w:rPr>
        <w:t>projelerde Türkiye’de</w:t>
      </w:r>
      <w:r w:rsidRPr="00322983">
        <w:rPr>
          <w:rFonts w:ascii="Times New Roman" w:hAnsi="Times New Roman" w:cs="Times New Roman"/>
          <w:sz w:val="24"/>
          <w:szCs w:val="24"/>
          <w:lang w:val="tr-TR"/>
        </w:rPr>
        <w:t>ki</w:t>
      </w:r>
      <w:r w:rsidR="00C52DCC" w:rsidRPr="00322983">
        <w:rPr>
          <w:rFonts w:ascii="Times New Roman" w:hAnsi="Times New Roman" w:cs="Times New Roman"/>
          <w:sz w:val="24"/>
          <w:szCs w:val="24"/>
          <w:lang w:val="tr-TR"/>
        </w:rPr>
        <w:t xml:space="preserve"> orta</w:t>
      </w:r>
      <w:r w:rsidRPr="00322983">
        <w:rPr>
          <w:rFonts w:ascii="Times New Roman" w:hAnsi="Times New Roman" w:cs="Times New Roman"/>
          <w:sz w:val="24"/>
          <w:szCs w:val="24"/>
          <w:lang w:val="tr-TR"/>
        </w:rPr>
        <w:t>ğın</w:t>
      </w:r>
      <w:r w:rsidR="00C52DCC" w:rsidRPr="00322983">
        <w:rPr>
          <w:rFonts w:ascii="Times New Roman" w:hAnsi="Times New Roman" w:cs="Times New Roman"/>
          <w:sz w:val="24"/>
          <w:szCs w:val="24"/>
          <w:lang w:val="tr-TR"/>
        </w:rPr>
        <w:t xml:space="preserve"> </w:t>
      </w:r>
      <w:r w:rsidR="006E268A" w:rsidRPr="00322983">
        <w:rPr>
          <w:rFonts w:ascii="Times New Roman" w:hAnsi="Times New Roman" w:cs="Times New Roman"/>
          <w:sz w:val="24"/>
          <w:szCs w:val="24"/>
          <w:lang w:val="tr-TR"/>
        </w:rPr>
        <w:t>yanı sıra</w:t>
      </w:r>
      <w:r w:rsidR="00C52DCC" w:rsidRPr="00322983">
        <w:rPr>
          <w:rFonts w:ascii="Times New Roman" w:hAnsi="Times New Roman" w:cs="Times New Roman"/>
          <w:sz w:val="24"/>
          <w:szCs w:val="24"/>
          <w:lang w:val="tr-TR"/>
        </w:rPr>
        <w:t xml:space="preserve"> </w:t>
      </w:r>
      <w:r w:rsidRPr="00322983">
        <w:rPr>
          <w:rFonts w:ascii="Times New Roman" w:hAnsi="Times New Roman" w:cs="Times New Roman"/>
          <w:sz w:val="24"/>
          <w:szCs w:val="24"/>
          <w:lang w:val="tr-TR"/>
        </w:rPr>
        <w:t xml:space="preserve">AB </w:t>
      </w:r>
      <w:r w:rsidR="00C52DCC" w:rsidRPr="00322983">
        <w:rPr>
          <w:rFonts w:ascii="Times New Roman" w:hAnsi="Times New Roman" w:cs="Times New Roman"/>
          <w:sz w:val="24"/>
          <w:szCs w:val="24"/>
          <w:lang w:val="tr-TR"/>
        </w:rPr>
        <w:t>üye</w:t>
      </w:r>
      <w:r w:rsidRPr="00322983">
        <w:rPr>
          <w:rFonts w:ascii="Times New Roman" w:hAnsi="Times New Roman" w:cs="Times New Roman"/>
          <w:sz w:val="24"/>
          <w:szCs w:val="24"/>
          <w:lang w:val="tr-TR"/>
        </w:rPr>
        <w:t>si</w:t>
      </w:r>
      <w:r w:rsidR="00C52DCC" w:rsidRPr="00322983">
        <w:rPr>
          <w:rFonts w:ascii="Times New Roman" w:hAnsi="Times New Roman" w:cs="Times New Roman"/>
          <w:sz w:val="24"/>
          <w:szCs w:val="24"/>
          <w:lang w:val="tr-TR"/>
        </w:rPr>
        <w:t xml:space="preserve"> ülke ve komşuluk politikası ülkesinden </w:t>
      </w:r>
      <w:r w:rsidRPr="00322983">
        <w:rPr>
          <w:rFonts w:ascii="Times New Roman" w:hAnsi="Times New Roman" w:cs="Times New Roman"/>
          <w:sz w:val="24"/>
          <w:szCs w:val="24"/>
          <w:lang w:val="tr-TR"/>
        </w:rPr>
        <w:t xml:space="preserve">de en az </w:t>
      </w:r>
      <w:r w:rsidR="00C52DCC" w:rsidRPr="00322983">
        <w:rPr>
          <w:rFonts w:ascii="Times New Roman" w:hAnsi="Times New Roman" w:cs="Times New Roman"/>
          <w:sz w:val="24"/>
          <w:szCs w:val="24"/>
          <w:lang w:val="tr-TR"/>
        </w:rPr>
        <w:t xml:space="preserve">birer ortak olması zorunludur. </w:t>
      </w:r>
    </w:p>
    <w:p w:rsidR="0064031C" w:rsidRPr="00C52DCC" w:rsidRDefault="0064031C" w:rsidP="00C52DCC">
      <w:pPr>
        <w:pStyle w:val="ListeParagraf"/>
        <w:ind w:left="644"/>
        <w:jc w:val="both"/>
        <w:rPr>
          <w:rFonts w:ascii="Times New Roman" w:hAnsi="Times New Roman" w:cs="Times New Roman"/>
          <w:color w:val="C00000"/>
          <w:sz w:val="24"/>
          <w:szCs w:val="24"/>
          <w:lang w:val="tr-TR"/>
        </w:rPr>
      </w:pPr>
    </w:p>
    <w:p w:rsidR="001E16A5" w:rsidRPr="00322983" w:rsidRDefault="001E16A5"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Proje </w:t>
      </w:r>
      <w:r w:rsidR="0018606A" w:rsidRPr="00322983">
        <w:rPr>
          <w:rFonts w:ascii="Times New Roman" w:hAnsi="Times New Roman" w:cs="Times New Roman"/>
          <w:b/>
          <w:sz w:val="24"/>
          <w:szCs w:val="24"/>
          <w:lang w:val="tr-TR"/>
        </w:rPr>
        <w:t>birden</w:t>
      </w:r>
      <w:r w:rsidRPr="00322983">
        <w:rPr>
          <w:rFonts w:ascii="Times New Roman" w:hAnsi="Times New Roman" w:cs="Times New Roman"/>
          <w:b/>
          <w:sz w:val="24"/>
          <w:szCs w:val="24"/>
          <w:lang w:val="tr-TR"/>
        </w:rPr>
        <w:t xml:space="preserve"> fazla önceliğe hitap edebilir mi? Bu durum projeyi </w:t>
      </w:r>
      <w:r w:rsidR="00D91263" w:rsidRPr="00322983">
        <w:rPr>
          <w:rFonts w:ascii="Times New Roman" w:hAnsi="Times New Roman" w:cs="Times New Roman"/>
          <w:b/>
          <w:sz w:val="24"/>
          <w:szCs w:val="24"/>
          <w:lang w:val="tr-TR"/>
        </w:rPr>
        <w:t>güçlen</w:t>
      </w:r>
      <w:r w:rsidRPr="00322983">
        <w:rPr>
          <w:rFonts w:ascii="Times New Roman" w:hAnsi="Times New Roman" w:cs="Times New Roman"/>
          <w:b/>
          <w:sz w:val="24"/>
          <w:szCs w:val="24"/>
          <w:lang w:val="tr-TR"/>
        </w:rPr>
        <w:t>dir</w:t>
      </w:r>
      <w:r w:rsidR="0018606A" w:rsidRPr="00322983">
        <w:rPr>
          <w:rFonts w:ascii="Times New Roman" w:hAnsi="Times New Roman" w:cs="Times New Roman"/>
          <w:b/>
          <w:sz w:val="24"/>
          <w:szCs w:val="24"/>
          <w:lang w:val="tr-TR"/>
        </w:rPr>
        <w:t>ir mi?</w:t>
      </w:r>
    </w:p>
    <w:p w:rsidR="00C52DCC" w:rsidRPr="00322983" w:rsidRDefault="00C52DCC" w:rsidP="00C52DCC">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 bir öncelik alanı altında sunulmak zorundadır. Eğer proje konu itibariyle iki öncelik alanına da giriyorsa</w:t>
      </w:r>
      <w:r w:rsidR="00286FBF" w:rsidRPr="00322983">
        <w:rPr>
          <w:rFonts w:ascii="Times New Roman" w:hAnsi="Times New Roman" w:cs="Times New Roman"/>
          <w:sz w:val="24"/>
          <w:szCs w:val="24"/>
          <w:lang w:val="tr-TR"/>
        </w:rPr>
        <w:t xml:space="preserve"> daha</w:t>
      </w:r>
      <w:r w:rsidRPr="00322983">
        <w:rPr>
          <w:rFonts w:ascii="Times New Roman" w:hAnsi="Times New Roman" w:cs="Times New Roman"/>
          <w:sz w:val="24"/>
          <w:szCs w:val="24"/>
          <w:lang w:val="tr-TR"/>
        </w:rPr>
        <w:t xml:space="preserve"> güçlü etkide bulunulacak önc</w:t>
      </w:r>
      <w:r w:rsidR="00286FBF" w:rsidRPr="00322983">
        <w:rPr>
          <w:rFonts w:ascii="Times New Roman" w:hAnsi="Times New Roman" w:cs="Times New Roman"/>
          <w:sz w:val="24"/>
          <w:szCs w:val="24"/>
          <w:lang w:val="tr-TR"/>
        </w:rPr>
        <w:t xml:space="preserve">elik alanı altında sunulmalıdır. </w:t>
      </w:r>
      <w:r w:rsidR="00286FBF" w:rsidRPr="00322983">
        <w:rPr>
          <w:rFonts w:ascii="Times New Roman" w:hAnsi="Times New Roman" w:cs="Times New Roman"/>
          <w:sz w:val="24"/>
          <w:szCs w:val="24"/>
          <w:lang w:val="tr-TR"/>
        </w:rPr>
        <w:lastRenderedPageBreak/>
        <w:t>Proje değerlendirmesinde göz önünde bulundurulması için diğer öncelik alanına etkisi de proje başvurusunda açıklanabilir.</w:t>
      </w:r>
    </w:p>
    <w:p w:rsidR="00C52DCC" w:rsidRPr="00322983" w:rsidRDefault="00C52DCC" w:rsidP="00C52DCC">
      <w:pPr>
        <w:pStyle w:val="ListeParagraf"/>
        <w:ind w:left="644"/>
        <w:jc w:val="both"/>
        <w:rPr>
          <w:rFonts w:ascii="Times New Roman" w:hAnsi="Times New Roman" w:cs="Times New Roman"/>
          <w:b/>
          <w:sz w:val="24"/>
          <w:szCs w:val="24"/>
          <w:lang w:val="tr-TR"/>
        </w:rPr>
      </w:pPr>
    </w:p>
    <w:p w:rsidR="00473ADD" w:rsidRPr="00322983" w:rsidRDefault="001E16A5" w:rsidP="00473ADD">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Daha önce proje yürütmüş bir kurum</w:t>
      </w:r>
      <w:r w:rsidR="000370AD" w:rsidRPr="00322983">
        <w:rPr>
          <w:rFonts w:ascii="Times New Roman" w:hAnsi="Times New Roman" w:cs="Times New Roman"/>
          <w:b/>
          <w:sz w:val="24"/>
          <w:szCs w:val="24"/>
          <w:lang w:val="tr-TR"/>
        </w:rPr>
        <w:t>un ortak</w:t>
      </w:r>
      <w:r w:rsidRPr="00322983">
        <w:rPr>
          <w:rFonts w:ascii="Times New Roman" w:hAnsi="Times New Roman" w:cs="Times New Roman"/>
          <w:b/>
          <w:sz w:val="24"/>
          <w:szCs w:val="24"/>
          <w:lang w:val="tr-TR"/>
        </w:rPr>
        <w:t xml:space="preserve"> olarak</w:t>
      </w:r>
      <w:r w:rsidR="000370AD" w:rsidRPr="00322983">
        <w:rPr>
          <w:rFonts w:ascii="Times New Roman" w:hAnsi="Times New Roman" w:cs="Times New Roman"/>
          <w:b/>
          <w:sz w:val="24"/>
          <w:szCs w:val="24"/>
          <w:lang w:val="tr-TR"/>
        </w:rPr>
        <w:t xml:space="preserve"> </w:t>
      </w:r>
      <w:r w:rsidR="00D91263" w:rsidRPr="00322983">
        <w:rPr>
          <w:rFonts w:ascii="Times New Roman" w:hAnsi="Times New Roman" w:cs="Times New Roman"/>
          <w:b/>
          <w:sz w:val="24"/>
          <w:szCs w:val="24"/>
          <w:lang w:val="tr-TR"/>
        </w:rPr>
        <w:t xml:space="preserve">projeye </w:t>
      </w:r>
      <w:r w:rsidR="004324F7" w:rsidRPr="00322983">
        <w:rPr>
          <w:rFonts w:ascii="Times New Roman" w:hAnsi="Times New Roman" w:cs="Times New Roman"/>
          <w:b/>
          <w:sz w:val="24"/>
          <w:szCs w:val="24"/>
          <w:lang w:val="tr-TR"/>
        </w:rPr>
        <w:t>dâhil edilmesi olumlu veya olumsuz bir</w:t>
      </w:r>
      <w:r w:rsidR="000370AD" w:rsidRPr="00322983">
        <w:rPr>
          <w:rFonts w:ascii="Times New Roman" w:hAnsi="Times New Roman" w:cs="Times New Roman"/>
          <w:b/>
          <w:sz w:val="24"/>
          <w:szCs w:val="24"/>
          <w:lang w:val="tr-TR"/>
        </w:rPr>
        <w:t xml:space="preserve"> etki doğur</w:t>
      </w:r>
      <w:r w:rsidR="004324F7" w:rsidRPr="00322983">
        <w:rPr>
          <w:rFonts w:ascii="Times New Roman" w:hAnsi="Times New Roman" w:cs="Times New Roman"/>
          <w:b/>
          <w:sz w:val="24"/>
          <w:szCs w:val="24"/>
          <w:lang w:val="tr-TR"/>
        </w:rPr>
        <w:t>makta mıdır</w:t>
      </w:r>
      <w:r w:rsidR="000370AD" w:rsidRPr="00322983">
        <w:rPr>
          <w:rFonts w:ascii="Times New Roman" w:hAnsi="Times New Roman" w:cs="Times New Roman"/>
          <w:b/>
          <w:sz w:val="24"/>
          <w:szCs w:val="24"/>
          <w:lang w:val="tr-TR"/>
        </w:rPr>
        <w:t>?</w:t>
      </w:r>
    </w:p>
    <w:p w:rsidR="00473ADD" w:rsidRPr="00322983" w:rsidRDefault="00C34D52" w:rsidP="00473ADD">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Başvuru rehberinin ekindeki değerlendirme </w:t>
      </w:r>
      <w:r w:rsidR="00A20935" w:rsidRPr="00322983">
        <w:rPr>
          <w:rFonts w:ascii="Times New Roman" w:hAnsi="Times New Roman" w:cs="Times New Roman"/>
          <w:sz w:val="24"/>
          <w:szCs w:val="24"/>
          <w:lang w:val="tr-TR"/>
        </w:rPr>
        <w:t xml:space="preserve">puan </w:t>
      </w:r>
      <w:r w:rsidRPr="00322983">
        <w:rPr>
          <w:rFonts w:ascii="Times New Roman" w:hAnsi="Times New Roman" w:cs="Times New Roman"/>
          <w:sz w:val="24"/>
          <w:szCs w:val="24"/>
          <w:lang w:val="tr-TR"/>
        </w:rPr>
        <w:t xml:space="preserve">çizelgesinden görülebileceği üzere proje ortaklarının daha önce proje </w:t>
      </w:r>
      <w:r w:rsidR="00A20935" w:rsidRPr="00322983">
        <w:rPr>
          <w:rFonts w:ascii="Times New Roman" w:hAnsi="Times New Roman" w:cs="Times New Roman"/>
          <w:sz w:val="24"/>
          <w:szCs w:val="24"/>
          <w:lang w:val="tr-TR"/>
        </w:rPr>
        <w:t>yürütme deneyimi</w:t>
      </w:r>
      <w:r w:rsidRPr="00322983">
        <w:rPr>
          <w:rFonts w:ascii="Times New Roman" w:hAnsi="Times New Roman" w:cs="Times New Roman"/>
          <w:sz w:val="24"/>
          <w:szCs w:val="24"/>
          <w:lang w:val="tr-TR"/>
        </w:rPr>
        <w:t xml:space="preserve"> olması değerlendir</w:t>
      </w:r>
      <w:r w:rsidR="00A20935" w:rsidRPr="00322983">
        <w:rPr>
          <w:rFonts w:ascii="Times New Roman" w:hAnsi="Times New Roman" w:cs="Times New Roman"/>
          <w:sz w:val="24"/>
          <w:szCs w:val="24"/>
          <w:lang w:val="tr-TR"/>
        </w:rPr>
        <w:t>me puanlamasında dikkate alın</w:t>
      </w:r>
      <w:r w:rsidR="00D91263" w:rsidRPr="00322983">
        <w:rPr>
          <w:rFonts w:ascii="Times New Roman" w:hAnsi="Times New Roman" w:cs="Times New Roman"/>
          <w:sz w:val="24"/>
          <w:szCs w:val="24"/>
          <w:lang w:val="tr-TR"/>
        </w:rPr>
        <w:t>ma</w:t>
      </w:r>
      <w:r w:rsidR="00A20935" w:rsidRPr="00322983">
        <w:rPr>
          <w:rFonts w:ascii="Times New Roman" w:hAnsi="Times New Roman" w:cs="Times New Roman"/>
          <w:sz w:val="24"/>
          <w:szCs w:val="24"/>
          <w:lang w:val="tr-TR"/>
        </w:rPr>
        <w:t>kt</w:t>
      </w:r>
      <w:r w:rsidR="00D91263" w:rsidRPr="00322983">
        <w:rPr>
          <w:rFonts w:ascii="Times New Roman" w:hAnsi="Times New Roman" w:cs="Times New Roman"/>
          <w:sz w:val="24"/>
          <w:szCs w:val="24"/>
          <w:lang w:val="tr-TR"/>
        </w:rPr>
        <w:t>ad</w:t>
      </w:r>
      <w:r w:rsidR="00A20935" w:rsidRPr="00322983">
        <w:rPr>
          <w:rFonts w:ascii="Times New Roman" w:hAnsi="Times New Roman" w:cs="Times New Roman"/>
          <w:sz w:val="24"/>
          <w:szCs w:val="24"/>
          <w:lang w:val="tr-TR"/>
        </w:rPr>
        <w:t>ır.</w:t>
      </w:r>
      <w:r w:rsidRPr="00322983">
        <w:rPr>
          <w:rFonts w:ascii="Times New Roman" w:hAnsi="Times New Roman" w:cs="Times New Roman"/>
          <w:sz w:val="24"/>
          <w:szCs w:val="24"/>
          <w:lang w:val="tr-TR"/>
        </w:rPr>
        <w:t xml:space="preserve"> </w:t>
      </w:r>
    </w:p>
    <w:p w:rsidR="00286FBF" w:rsidRPr="00322983" w:rsidRDefault="00286FBF" w:rsidP="00286FBF">
      <w:pPr>
        <w:pStyle w:val="ListeParagraf"/>
        <w:ind w:left="644"/>
        <w:jc w:val="both"/>
        <w:rPr>
          <w:rFonts w:ascii="Times New Roman" w:hAnsi="Times New Roman" w:cs="Times New Roman"/>
          <w:sz w:val="24"/>
          <w:szCs w:val="24"/>
          <w:lang w:val="tr-TR"/>
        </w:rPr>
      </w:pPr>
    </w:p>
    <w:p w:rsidR="000370AD" w:rsidRPr="00322983" w:rsidRDefault="000370AD"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Zeyilname ve bildirimlerle proje faaliyetleri ve bütçesinde ekleme</w:t>
      </w:r>
      <w:r w:rsidR="00A11076" w:rsidRPr="00322983">
        <w:rPr>
          <w:rFonts w:ascii="Times New Roman" w:hAnsi="Times New Roman" w:cs="Times New Roman"/>
          <w:b/>
          <w:sz w:val="24"/>
          <w:szCs w:val="24"/>
          <w:lang w:val="tr-TR"/>
        </w:rPr>
        <w:t xml:space="preserve"> </w:t>
      </w:r>
      <w:r w:rsidRPr="00322983">
        <w:rPr>
          <w:rFonts w:ascii="Times New Roman" w:hAnsi="Times New Roman" w:cs="Times New Roman"/>
          <w:b/>
          <w:sz w:val="24"/>
          <w:szCs w:val="24"/>
          <w:lang w:val="tr-TR"/>
        </w:rPr>
        <w:t>çıkarma</w:t>
      </w:r>
      <w:r w:rsidR="00A11076" w:rsidRPr="00322983">
        <w:rPr>
          <w:rFonts w:ascii="Times New Roman" w:hAnsi="Times New Roman" w:cs="Times New Roman"/>
          <w:b/>
          <w:sz w:val="24"/>
          <w:szCs w:val="24"/>
          <w:lang w:val="tr-TR"/>
        </w:rPr>
        <w:t xml:space="preserve"> veya </w:t>
      </w:r>
      <w:r w:rsidRPr="00322983">
        <w:rPr>
          <w:rFonts w:ascii="Times New Roman" w:hAnsi="Times New Roman" w:cs="Times New Roman"/>
          <w:b/>
          <w:sz w:val="24"/>
          <w:szCs w:val="24"/>
          <w:lang w:val="tr-TR"/>
        </w:rPr>
        <w:t>değişi</w:t>
      </w:r>
      <w:r w:rsidR="00A11076" w:rsidRPr="00322983">
        <w:rPr>
          <w:rFonts w:ascii="Times New Roman" w:hAnsi="Times New Roman" w:cs="Times New Roman"/>
          <w:b/>
          <w:sz w:val="24"/>
          <w:szCs w:val="24"/>
          <w:lang w:val="tr-TR"/>
        </w:rPr>
        <w:t>klik</w:t>
      </w:r>
      <w:r w:rsidRPr="00322983">
        <w:rPr>
          <w:rFonts w:ascii="Times New Roman" w:hAnsi="Times New Roman" w:cs="Times New Roman"/>
          <w:b/>
          <w:sz w:val="24"/>
          <w:szCs w:val="24"/>
          <w:lang w:val="tr-TR"/>
        </w:rPr>
        <w:t xml:space="preserve"> yapılabiliyor</w:t>
      </w:r>
      <w:r w:rsidR="00F56459" w:rsidRPr="00322983">
        <w:rPr>
          <w:rFonts w:ascii="Times New Roman" w:hAnsi="Times New Roman" w:cs="Times New Roman"/>
          <w:b/>
          <w:sz w:val="24"/>
          <w:szCs w:val="24"/>
          <w:lang w:val="tr-TR"/>
        </w:rPr>
        <w:t xml:space="preserve"> mu?</w:t>
      </w:r>
      <w:r w:rsidRPr="00322983">
        <w:rPr>
          <w:rFonts w:ascii="Times New Roman" w:hAnsi="Times New Roman" w:cs="Times New Roman"/>
          <w:b/>
          <w:sz w:val="24"/>
          <w:szCs w:val="24"/>
          <w:lang w:val="tr-TR"/>
        </w:rPr>
        <w:t xml:space="preserve"> </w:t>
      </w:r>
      <w:r w:rsidR="00A11076" w:rsidRPr="00322983">
        <w:rPr>
          <w:rFonts w:ascii="Times New Roman" w:hAnsi="Times New Roman" w:cs="Times New Roman"/>
          <w:b/>
          <w:sz w:val="24"/>
          <w:szCs w:val="24"/>
          <w:lang w:val="tr-TR"/>
        </w:rPr>
        <w:t>Tahsis edilen b</w:t>
      </w:r>
      <w:r w:rsidRPr="00322983">
        <w:rPr>
          <w:rFonts w:ascii="Times New Roman" w:hAnsi="Times New Roman" w:cs="Times New Roman"/>
          <w:b/>
          <w:sz w:val="24"/>
          <w:szCs w:val="24"/>
          <w:lang w:val="tr-TR"/>
        </w:rPr>
        <w:t>ütçe</w:t>
      </w:r>
      <w:r w:rsidR="00A11076" w:rsidRPr="00322983">
        <w:rPr>
          <w:rFonts w:ascii="Times New Roman" w:hAnsi="Times New Roman" w:cs="Times New Roman"/>
          <w:b/>
          <w:sz w:val="24"/>
          <w:szCs w:val="24"/>
          <w:lang w:val="tr-TR"/>
        </w:rPr>
        <w:t>nin</w:t>
      </w:r>
      <w:r w:rsidRPr="00322983">
        <w:rPr>
          <w:rFonts w:ascii="Times New Roman" w:hAnsi="Times New Roman" w:cs="Times New Roman"/>
          <w:b/>
          <w:sz w:val="24"/>
          <w:szCs w:val="24"/>
          <w:lang w:val="tr-TR"/>
        </w:rPr>
        <w:t xml:space="preserve"> </w:t>
      </w:r>
      <w:r w:rsidR="00A11076" w:rsidRPr="00322983">
        <w:rPr>
          <w:rFonts w:ascii="Times New Roman" w:hAnsi="Times New Roman" w:cs="Times New Roman"/>
          <w:b/>
          <w:sz w:val="24"/>
          <w:szCs w:val="24"/>
          <w:lang w:val="tr-TR"/>
        </w:rPr>
        <w:t>tamamen kullanılamaması</w:t>
      </w:r>
      <w:r w:rsidR="00F56459" w:rsidRPr="00322983">
        <w:rPr>
          <w:rFonts w:ascii="Times New Roman" w:hAnsi="Times New Roman" w:cs="Times New Roman"/>
          <w:b/>
          <w:sz w:val="24"/>
          <w:szCs w:val="24"/>
          <w:lang w:val="tr-TR"/>
        </w:rPr>
        <w:t xml:space="preserve"> durumunda p</w:t>
      </w:r>
      <w:r w:rsidRPr="00322983">
        <w:rPr>
          <w:rFonts w:ascii="Times New Roman" w:hAnsi="Times New Roman" w:cs="Times New Roman"/>
          <w:b/>
          <w:sz w:val="24"/>
          <w:szCs w:val="24"/>
          <w:lang w:val="tr-TR"/>
        </w:rPr>
        <w:t xml:space="preserve">roje için gerekli </w:t>
      </w:r>
      <w:r w:rsidR="00A20935" w:rsidRPr="00322983">
        <w:rPr>
          <w:rFonts w:ascii="Times New Roman" w:hAnsi="Times New Roman" w:cs="Times New Roman"/>
          <w:b/>
          <w:sz w:val="24"/>
          <w:szCs w:val="24"/>
          <w:lang w:val="tr-TR"/>
        </w:rPr>
        <w:t>görülen</w:t>
      </w:r>
      <w:r w:rsidRPr="00322983">
        <w:rPr>
          <w:rFonts w:ascii="Times New Roman" w:hAnsi="Times New Roman" w:cs="Times New Roman"/>
          <w:b/>
          <w:sz w:val="24"/>
          <w:szCs w:val="24"/>
          <w:lang w:val="tr-TR"/>
        </w:rPr>
        <w:t xml:space="preserve"> </w:t>
      </w:r>
      <w:r w:rsidR="00A11076" w:rsidRPr="00322983">
        <w:rPr>
          <w:rFonts w:ascii="Times New Roman" w:hAnsi="Times New Roman" w:cs="Times New Roman"/>
          <w:b/>
          <w:sz w:val="24"/>
          <w:szCs w:val="24"/>
          <w:lang w:val="tr-TR"/>
        </w:rPr>
        <w:t>ilave</w:t>
      </w:r>
      <w:r w:rsidRPr="00322983">
        <w:rPr>
          <w:rFonts w:ascii="Times New Roman" w:hAnsi="Times New Roman" w:cs="Times New Roman"/>
          <w:b/>
          <w:sz w:val="24"/>
          <w:szCs w:val="24"/>
          <w:lang w:val="tr-TR"/>
        </w:rPr>
        <w:t xml:space="preserve"> faaliyetler ve bütçe</w:t>
      </w:r>
      <w:r w:rsidR="00A11076" w:rsidRPr="00322983">
        <w:rPr>
          <w:rFonts w:ascii="Times New Roman" w:hAnsi="Times New Roman" w:cs="Times New Roman"/>
          <w:b/>
          <w:sz w:val="24"/>
          <w:szCs w:val="24"/>
          <w:lang w:val="tr-TR"/>
        </w:rPr>
        <w:t xml:space="preserve"> kalem</w:t>
      </w:r>
      <w:r w:rsidRPr="00322983">
        <w:rPr>
          <w:rFonts w:ascii="Times New Roman" w:hAnsi="Times New Roman" w:cs="Times New Roman"/>
          <w:b/>
          <w:sz w:val="24"/>
          <w:szCs w:val="24"/>
          <w:lang w:val="tr-TR"/>
        </w:rPr>
        <w:t>ler</w:t>
      </w:r>
      <w:r w:rsidR="00A11076" w:rsidRPr="00322983">
        <w:rPr>
          <w:rFonts w:ascii="Times New Roman" w:hAnsi="Times New Roman" w:cs="Times New Roman"/>
          <w:b/>
          <w:sz w:val="24"/>
          <w:szCs w:val="24"/>
          <w:lang w:val="tr-TR"/>
        </w:rPr>
        <w:t>i</w:t>
      </w:r>
      <w:r w:rsidR="00F56459" w:rsidRPr="00322983">
        <w:rPr>
          <w:rFonts w:ascii="Times New Roman" w:hAnsi="Times New Roman" w:cs="Times New Roman"/>
          <w:b/>
          <w:sz w:val="24"/>
          <w:szCs w:val="24"/>
          <w:lang w:val="tr-TR"/>
        </w:rPr>
        <w:t xml:space="preserve"> projeye</w:t>
      </w:r>
      <w:r w:rsidRPr="00322983">
        <w:rPr>
          <w:rFonts w:ascii="Times New Roman" w:hAnsi="Times New Roman" w:cs="Times New Roman"/>
          <w:b/>
          <w:sz w:val="24"/>
          <w:szCs w:val="24"/>
          <w:lang w:val="tr-TR"/>
        </w:rPr>
        <w:t xml:space="preserve"> eklenebil</w:t>
      </w:r>
      <w:r w:rsidR="00F56459" w:rsidRPr="00322983">
        <w:rPr>
          <w:rFonts w:ascii="Times New Roman" w:hAnsi="Times New Roman" w:cs="Times New Roman"/>
          <w:b/>
          <w:sz w:val="24"/>
          <w:szCs w:val="24"/>
          <w:lang w:val="tr-TR"/>
        </w:rPr>
        <w:t>iyor mu?</w:t>
      </w:r>
    </w:p>
    <w:p w:rsidR="00A20935" w:rsidRPr="00322983" w:rsidRDefault="00DF5263" w:rsidP="00A20935">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Değişiklik yapma usullerine uyularak</w:t>
      </w:r>
      <w:r w:rsidR="00A20935" w:rsidRPr="00322983">
        <w:rPr>
          <w:rFonts w:ascii="Times New Roman" w:hAnsi="Times New Roman" w:cs="Times New Roman"/>
          <w:sz w:val="24"/>
          <w:szCs w:val="24"/>
          <w:lang w:val="tr-TR"/>
        </w:rPr>
        <w:t xml:space="preserve"> bütçe kalemleri arasında değişi</w:t>
      </w:r>
      <w:r w:rsidR="00A11076" w:rsidRPr="00322983">
        <w:rPr>
          <w:rFonts w:ascii="Times New Roman" w:hAnsi="Times New Roman" w:cs="Times New Roman"/>
          <w:sz w:val="24"/>
          <w:szCs w:val="24"/>
          <w:lang w:val="tr-TR"/>
        </w:rPr>
        <w:t>klik</w:t>
      </w:r>
      <w:r w:rsidR="00A20935" w:rsidRPr="00322983">
        <w:rPr>
          <w:rFonts w:ascii="Times New Roman" w:hAnsi="Times New Roman" w:cs="Times New Roman"/>
          <w:sz w:val="24"/>
          <w:szCs w:val="24"/>
          <w:lang w:val="tr-TR"/>
        </w:rPr>
        <w:t xml:space="preserve"> yapılabilir</w:t>
      </w:r>
      <w:r w:rsidR="00A11076" w:rsidRPr="00322983">
        <w:rPr>
          <w:rFonts w:ascii="Times New Roman" w:hAnsi="Times New Roman" w:cs="Times New Roman"/>
          <w:sz w:val="24"/>
          <w:szCs w:val="24"/>
          <w:lang w:val="tr-TR"/>
        </w:rPr>
        <w:t>, faaliyetlerde ekleme, çıkarma veya değişiklik yapılabilir. A</w:t>
      </w:r>
      <w:r w:rsidR="00A20935" w:rsidRPr="00322983">
        <w:rPr>
          <w:rFonts w:ascii="Times New Roman" w:hAnsi="Times New Roman" w:cs="Times New Roman"/>
          <w:sz w:val="24"/>
          <w:szCs w:val="24"/>
          <w:lang w:val="tr-TR"/>
        </w:rPr>
        <w:t>ncak proje</w:t>
      </w:r>
      <w:r w:rsidR="00A11076" w:rsidRPr="00322983">
        <w:rPr>
          <w:rFonts w:ascii="Times New Roman" w:hAnsi="Times New Roman" w:cs="Times New Roman"/>
          <w:sz w:val="24"/>
          <w:szCs w:val="24"/>
          <w:lang w:val="tr-TR"/>
        </w:rPr>
        <w:t xml:space="preserve"> iç</w:t>
      </w:r>
      <w:r w:rsidR="00A20935" w:rsidRPr="00322983">
        <w:rPr>
          <w:rFonts w:ascii="Times New Roman" w:hAnsi="Times New Roman" w:cs="Times New Roman"/>
          <w:sz w:val="24"/>
          <w:szCs w:val="24"/>
          <w:lang w:val="tr-TR"/>
        </w:rPr>
        <w:t xml:space="preserve">in </w:t>
      </w:r>
      <w:r w:rsidR="00A11076" w:rsidRPr="00322983">
        <w:rPr>
          <w:rFonts w:ascii="Times New Roman" w:hAnsi="Times New Roman" w:cs="Times New Roman"/>
          <w:sz w:val="24"/>
          <w:szCs w:val="24"/>
          <w:lang w:val="tr-TR"/>
        </w:rPr>
        <w:t xml:space="preserve">tahsis edilen </w:t>
      </w:r>
      <w:r w:rsidR="00A20935" w:rsidRPr="00322983">
        <w:rPr>
          <w:rFonts w:ascii="Times New Roman" w:hAnsi="Times New Roman" w:cs="Times New Roman"/>
          <w:sz w:val="24"/>
          <w:szCs w:val="24"/>
          <w:lang w:val="tr-TR"/>
        </w:rPr>
        <w:t>bütçede azaltma ve</w:t>
      </w:r>
      <w:r w:rsidR="00A11076" w:rsidRPr="00322983">
        <w:rPr>
          <w:rFonts w:ascii="Times New Roman" w:hAnsi="Times New Roman" w:cs="Times New Roman"/>
          <w:sz w:val="24"/>
          <w:szCs w:val="24"/>
          <w:lang w:val="tr-TR"/>
        </w:rPr>
        <w:t>ya</w:t>
      </w:r>
      <w:r w:rsidR="00A20935" w:rsidRPr="00322983">
        <w:rPr>
          <w:rFonts w:ascii="Times New Roman" w:hAnsi="Times New Roman" w:cs="Times New Roman"/>
          <w:sz w:val="24"/>
          <w:szCs w:val="24"/>
          <w:lang w:val="tr-TR"/>
        </w:rPr>
        <w:t xml:space="preserve"> artırma yapılamaz. Eğer bir bütçe kalemindeki tutar </w:t>
      </w:r>
      <w:r w:rsidR="00523E53" w:rsidRPr="00322983">
        <w:rPr>
          <w:rFonts w:ascii="Times New Roman" w:hAnsi="Times New Roman" w:cs="Times New Roman"/>
          <w:sz w:val="24"/>
          <w:szCs w:val="24"/>
          <w:lang w:val="tr-TR"/>
        </w:rPr>
        <w:t>fazlaysa bu tutar kullanılarak ek faaliyetler yapılabilir.</w:t>
      </w:r>
    </w:p>
    <w:p w:rsidR="00A20935" w:rsidRPr="00322983" w:rsidRDefault="00A20935" w:rsidP="00A20935">
      <w:pPr>
        <w:pStyle w:val="ListeParagraf"/>
        <w:ind w:left="644"/>
        <w:jc w:val="both"/>
        <w:rPr>
          <w:rFonts w:ascii="Times New Roman" w:hAnsi="Times New Roman" w:cs="Times New Roman"/>
          <w:sz w:val="24"/>
          <w:szCs w:val="24"/>
          <w:lang w:val="tr-TR"/>
        </w:rPr>
      </w:pPr>
    </w:p>
    <w:p w:rsidR="000370AD" w:rsidRPr="00322983" w:rsidRDefault="000370AD"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Ortaklarımızın maddi yeter</w:t>
      </w:r>
      <w:r w:rsidR="00FA63A5" w:rsidRPr="00322983">
        <w:rPr>
          <w:rFonts w:ascii="Times New Roman" w:hAnsi="Times New Roman" w:cs="Times New Roman"/>
          <w:b/>
          <w:sz w:val="24"/>
          <w:szCs w:val="24"/>
          <w:lang w:val="tr-TR"/>
        </w:rPr>
        <w:t xml:space="preserve">liliklerini </w:t>
      </w:r>
      <w:r w:rsidR="00E2373C" w:rsidRPr="00322983">
        <w:rPr>
          <w:rFonts w:ascii="Times New Roman" w:hAnsi="Times New Roman" w:cs="Times New Roman"/>
          <w:b/>
          <w:sz w:val="24"/>
          <w:szCs w:val="24"/>
          <w:lang w:val="tr-TR"/>
        </w:rPr>
        <w:t xml:space="preserve">ve kurumsal kapasitelerini </w:t>
      </w:r>
      <w:r w:rsidR="00FA63A5" w:rsidRPr="00322983">
        <w:rPr>
          <w:rFonts w:ascii="Times New Roman" w:hAnsi="Times New Roman" w:cs="Times New Roman"/>
          <w:b/>
          <w:sz w:val="24"/>
          <w:szCs w:val="24"/>
          <w:lang w:val="tr-TR"/>
        </w:rPr>
        <w:t>n</w:t>
      </w:r>
      <w:r w:rsidR="00E271AE" w:rsidRPr="00322983">
        <w:rPr>
          <w:rFonts w:ascii="Times New Roman" w:hAnsi="Times New Roman" w:cs="Times New Roman"/>
          <w:b/>
          <w:sz w:val="24"/>
          <w:szCs w:val="24"/>
          <w:lang w:val="tr-TR"/>
        </w:rPr>
        <w:t>asıl</w:t>
      </w:r>
      <w:r w:rsidR="00FA63A5" w:rsidRPr="00322983">
        <w:rPr>
          <w:rFonts w:ascii="Times New Roman" w:hAnsi="Times New Roman" w:cs="Times New Roman"/>
          <w:b/>
          <w:sz w:val="24"/>
          <w:szCs w:val="24"/>
          <w:lang w:val="tr-TR"/>
        </w:rPr>
        <w:t xml:space="preserve"> </w:t>
      </w:r>
      <w:r w:rsidR="002E06D9" w:rsidRPr="00322983">
        <w:rPr>
          <w:rFonts w:ascii="Times New Roman" w:hAnsi="Times New Roman" w:cs="Times New Roman"/>
          <w:b/>
          <w:sz w:val="24"/>
          <w:szCs w:val="24"/>
          <w:lang w:val="tr-TR"/>
        </w:rPr>
        <w:t>öğrenile</w:t>
      </w:r>
      <w:r w:rsidR="00FA63A5" w:rsidRPr="00322983">
        <w:rPr>
          <w:rFonts w:ascii="Times New Roman" w:hAnsi="Times New Roman" w:cs="Times New Roman"/>
          <w:b/>
          <w:sz w:val="24"/>
          <w:szCs w:val="24"/>
          <w:lang w:val="tr-TR"/>
        </w:rPr>
        <w:t>bilir</w:t>
      </w:r>
      <w:r w:rsidR="00E2373C" w:rsidRPr="00322983">
        <w:rPr>
          <w:rFonts w:ascii="Times New Roman" w:hAnsi="Times New Roman" w:cs="Times New Roman"/>
          <w:b/>
          <w:sz w:val="24"/>
          <w:szCs w:val="24"/>
          <w:lang w:val="tr-TR"/>
        </w:rPr>
        <w:t>iz</w:t>
      </w:r>
      <w:r w:rsidR="00FA63A5" w:rsidRPr="00322983">
        <w:rPr>
          <w:rFonts w:ascii="Times New Roman" w:hAnsi="Times New Roman" w:cs="Times New Roman"/>
          <w:b/>
          <w:sz w:val="24"/>
          <w:szCs w:val="24"/>
          <w:lang w:val="tr-TR"/>
        </w:rPr>
        <w:t>?</w:t>
      </w:r>
      <w:r w:rsidRPr="00322983">
        <w:rPr>
          <w:rFonts w:ascii="Times New Roman" w:hAnsi="Times New Roman" w:cs="Times New Roman"/>
          <w:b/>
          <w:sz w:val="24"/>
          <w:szCs w:val="24"/>
          <w:lang w:val="tr-TR"/>
        </w:rPr>
        <w:t xml:space="preserve"> </w:t>
      </w:r>
      <w:r w:rsidR="00E2373C" w:rsidRPr="00322983">
        <w:rPr>
          <w:rFonts w:ascii="Times New Roman" w:hAnsi="Times New Roman" w:cs="Times New Roman"/>
          <w:b/>
          <w:sz w:val="24"/>
          <w:szCs w:val="24"/>
          <w:lang w:val="tr-TR"/>
        </w:rPr>
        <w:t xml:space="preserve">Ortaklarımızı tanıma konusunda </w:t>
      </w:r>
      <w:r w:rsidR="00E271AE" w:rsidRPr="00322983">
        <w:rPr>
          <w:rFonts w:ascii="Times New Roman" w:hAnsi="Times New Roman" w:cs="Times New Roman"/>
          <w:b/>
          <w:sz w:val="24"/>
          <w:szCs w:val="24"/>
          <w:lang w:val="tr-TR"/>
        </w:rPr>
        <w:t xml:space="preserve">Avrupa Birliği </w:t>
      </w:r>
      <w:r w:rsidR="00E2373C" w:rsidRPr="00322983">
        <w:rPr>
          <w:rFonts w:ascii="Times New Roman" w:hAnsi="Times New Roman" w:cs="Times New Roman"/>
          <w:b/>
          <w:sz w:val="24"/>
          <w:szCs w:val="24"/>
          <w:lang w:val="tr-TR"/>
        </w:rPr>
        <w:t>Bakanlı</w:t>
      </w:r>
      <w:r w:rsidR="00E271AE" w:rsidRPr="00322983">
        <w:rPr>
          <w:rFonts w:ascii="Times New Roman" w:hAnsi="Times New Roman" w:cs="Times New Roman"/>
          <w:b/>
          <w:sz w:val="24"/>
          <w:szCs w:val="24"/>
          <w:lang w:val="tr-TR"/>
        </w:rPr>
        <w:t>ğı</w:t>
      </w:r>
      <w:r w:rsidR="00E2373C" w:rsidRPr="00322983">
        <w:rPr>
          <w:rFonts w:ascii="Times New Roman" w:hAnsi="Times New Roman" w:cs="Times New Roman"/>
          <w:b/>
          <w:sz w:val="24"/>
          <w:szCs w:val="24"/>
          <w:lang w:val="tr-TR"/>
        </w:rPr>
        <w:t xml:space="preserve"> destek sağlıyor</w:t>
      </w:r>
      <w:r w:rsidR="00E271AE" w:rsidRPr="00322983">
        <w:rPr>
          <w:rFonts w:ascii="Times New Roman" w:hAnsi="Times New Roman" w:cs="Times New Roman"/>
          <w:b/>
          <w:sz w:val="24"/>
          <w:szCs w:val="24"/>
          <w:lang w:val="tr-TR"/>
        </w:rPr>
        <w:t xml:space="preserve"> mu</w:t>
      </w:r>
      <w:r w:rsidR="00E2373C" w:rsidRPr="00322983">
        <w:rPr>
          <w:rFonts w:ascii="Times New Roman" w:hAnsi="Times New Roman" w:cs="Times New Roman"/>
          <w:b/>
          <w:sz w:val="24"/>
          <w:szCs w:val="24"/>
          <w:lang w:val="tr-TR"/>
        </w:rPr>
        <w:t xml:space="preserve">? </w:t>
      </w:r>
    </w:p>
    <w:p w:rsidR="00523E53" w:rsidRPr="00322983" w:rsidRDefault="00776210" w:rsidP="00E271AE">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Projeye başlamadan önce o</w:t>
      </w:r>
      <w:r w:rsidR="00523E53" w:rsidRPr="00322983">
        <w:rPr>
          <w:rFonts w:ascii="Times New Roman" w:hAnsi="Times New Roman" w:cs="Times New Roman"/>
          <w:sz w:val="24"/>
          <w:szCs w:val="24"/>
          <w:lang w:val="tr-TR"/>
        </w:rPr>
        <w:t>rtağı</w:t>
      </w:r>
      <w:r w:rsidR="00E271AE" w:rsidRPr="00322983">
        <w:rPr>
          <w:rFonts w:ascii="Times New Roman" w:hAnsi="Times New Roman" w:cs="Times New Roman"/>
          <w:sz w:val="24"/>
          <w:szCs w:val="24"/>
          <w:lang w:val="tr-TR"/>
        </w:rPr>
        <w:t>n</w:t>
      </w:r>
      <w:r w:rsidR="00523E53" w:rsidRPr="00322983">
        <w:rPr>
          <w:rFonts w:ascii="Times New Roman" w:hAnsi="Times New Roman" w:cs="Times New Roman"/>
          <w:sz w:val="24"/>
          <w:szCs w:val="24"/>
          <w:lang w:val="tr-TR"/>
        </w:rPr>
        <w:t xml:space="preserve">ızdan gerekli belgeleri isteyerek </w:t>
      </w:r>
      <w:r w:rsidRPr="00322983">
        <w:rPr>
          <w:rFonts w:ascii="Times New Roman" w:hAnsi="Times New Roman" w:cs="Times New Roman"/>
          <w:sz w:val="24"/>
          <w:szCs w:val="24"/>
          <w:lang w:val="tr-TR"/>
        </w:rPr>
        <w:t>ve internet araştırması y</w:t>
      </w:r>
      <w:r w:rsidR="00E271AE" w:rsidRPr="00322983">
        <w:rPr>
          <w:rFonts w:ascii="Times New Roman" w:hAnsi="Times New Roman" w:cs="Times New Roman"/>
          <w:sz w:val="24"/>
          <w:szCs w:val="24"/>
          <w:lang w:val="tr-TR"/>
        </w:rPr>
        <w:t>aparak</w:t>
      </w:r>
      <w:r w:rsidRPr="00322983">
        <w:rPr>
          <w:rFonts w:ascii="Times New Roman" w:hAnsi="Times New Roman" w:cs="Times New Roman"/>
          <w:sz w:val="24"/>
          <w:szCs w:val="24"/>
          <w:lang w:val="tr-TR"/>
        </w:rPr>
        <w:t xml:space="preserve"> </w:t>
      </w:r>
      <w:r w:rsidR="00E271AE" w:rsidRPr="00322983">
        <w:rPr>
          <w:rFonts w:ascii="Times New Roman" w:hAnsi="Times New Roman" w:cs="Times New Roman"/>
          <w:sz w:val="24"/>
          <w:szCs w:val="24"/>
          <w:lang w:val="tr-TR"/>
        </w:rPr>
        <w:t xml:space="preserve">ortağın yeterlik ve kapasiteleri hakkına </w:t>
      </w:r>
      <w:r w:rsidRPr="00322983">
        <w:rPr>
          <w:rFonts w:ascii="Times New Roman" w:hAnsi="Times New Roman" w:cs="Times New Roman"/>
          <w:sz w:val="24"/>
          <w:szCs w:val="24"/>
          <w:lang w:val="tr-TR"/>
        </w:rPr>
        <w:t>bilgi edinebilirsiniz.</w:t>
      </w:r>
      <w:r w:rsidR="00E271AE" w:rsidRPr="00322983">
        <w:rPr>
          <w:rFonts w:ascii="Times New Roman" w:hAnsi="Times New Roman" w:cs="Times New Roman"/>
          <w:sz w:val="24"/>
          <w:szCs w:val="24"/>
          <w:lang w:val="tr-TR"/>
        </w:rPr>
        <w:t xml:space="preserve"> Avrupa Birliği Bakanlığının bu konuda herhangi bir görev ve sorumluluğu bulunmamaktadır.</w:t>
      </w:r>
    </w:p>
    <w:p w:rsidR="00776210" w:rsidRPr="00322983" w:rsidRDefault="00776210" w:rsidP="00523E53">
      <w:pPr>
        <w:pStyle w:val="ListeParagraf"/>
        <w:ind w:left="644"/>
        <w:jc w:val="both"/>
        <w:rPr>
          <w:rFonts w:ascii="Times New Roman" w:hAnsi="Times New Roman" w:cs="Times New Roman"/>
          <w:b/>
          <w:sz w:val="24"/>
          <w:szCs w:val="24"/>
          <w:lang w:val="tr-TR"/>
        </w:rPr>
      </w:pPr>
    </w:p>
    <w:p w:rsidR="000370AD" w:rsidRPr="00322983" w:rsidRDefault="000370AD"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Proje </w:t>
      </w:r>
      <w:r w:rsidR="00D3418F" w:rsidRPr="00322983">
        <w:rPr>
          <w:rFonts w:ascii="Times New Roman" w:hAnsi="Times New Roman" w:cs="Times New Roman"/>
          <w:b/>
          <w:sz w:val="24"/>
          <w:szCs w:val="24"/>
          <w:lang w:val="tr-TR"/>
        </w:rPr>
        <w:t>başvurusu</w:t>
      </w:r>
      <w:r w:rsidR="00F56459" w:rsidRPr="00322983">
        <w:rPr>
          <w:rFonts w:ascii="Times New Roman" w:hAnsi="Times New Roman" w:cs="Times New Roman"/>
          <w:b/>
          <w:sz w:val="24"/>
          <w:szCs w:val="24"/>
          <w:lang w:val="tr-TR"/>
        </w:rPr>
        <w:t xml:space="preserve"> Türkçe hazırlan</w:t>
      </w:r>
      <w:r w:rsidR="00D3418F" w:rsidRPr="00322983">
        <w:rPr>
          <w:rFonts w:ascii="Times New Roman" w:hAnsi="Times New Roman" w:cs="Times New Roman"/>
          <w:b/>
          <w:sz w:val="24"/>
          <w:szCs w:val="24"/>
          <w:lang w:val="tr-TR"/>
        </w:rPr>
        <w:t>ıp sunulabilmektedir</w:t>
      </w:r>
      <w:r w:rsidRPr="00322983">
        <w:rPr>
          <w:rFonts w:ascii="Times New Roman" w:hAnsi="Times New Roman" w:cs="Times New Roman"/>
          <w:b/>
          <w:sz w:val="24"/>
          <w:szCs w:val="24"/>
          <w:lang w:val="tr-TR"/>
        </w:rPr>
        <w:t>?</w:t>
      </w:r>
    </w:p>
    <w:p w:rsidR="00776210" w:rsidRPr="00322983" w:rsidRDefault="00776210" w:rsidP="0077621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Program kuralları gereği proje </w:t>
      </w:r>
      <w:r w:rsidR="00D3418F" w:rsidRPr="00322983">
        <w:rPr>
          <w:rFonts w:ascii="Times New Roman" w:hAnsi="Times New Roman" w:cs="Times New Roman"/>
          <w:sz w:val="24"/>
          <w:szCs w:val="24"/>
          <w:lang w:val="tr-TR"/>
        </w:rPr>
        <w:t xml:space="preserve">başvurusu ve ilgili </w:t>
      </w:r>
      <w:r w:rsidRPr="00322983">
        <w:rPr>
          <w:rFonts w:ascii="Times New Roman" w:hAnsi="Times New Roman" w:cs="Times New Roman"/>
          <w:sz w:val="24"/>
          <w:szCs w:val="24"/>
          <w:lang w:val="tr-TR"/>
        </w:rPr>
        <w:t>belgelerin İngilizce hazırlanma</w:t>
      </w:r>
      <w:r w:rsidR="00D3418F" w:rsidRPr="00322983">
        <w:rPr>
          <w:rFonts w:ascii="Times New Roman" w:hAnsi="Times New Roman" w:cs="Times New Roman"/>
          <w:sz w:val="24"/>
          <w:szCs w:val="24"/>
          <w:lang w:val="tr-TR"/>
        </w:rPr>
        <w:t>sı gerekmektedir.</w:t>
      </w:r>
    </w:p>
    <w:p w:rsidR="00776210" w:rsidRPr="00776210" w:rsidRDefault="00776210" w:rsidP="00776210">
      <w:pPr>
        <w:pStyle w:val="ListeParagraf"/>
        <w:ind w:left="644"/>
        <w:jc w:val="both"/>
        <w:rPr>
          <w:rFonts w:ascii="Times New Roman" w:hAnsi="Times New Roman" w:cs="Times New Roman"/>
          <w:color w:val="FF0000"/>
          <w:sz w:val="24"/>
          <w:szCs w:val="24"/>
          <w:lang w:val="tr-TR"/>
        </w:rPr>
      </w:pPr>
    </w:p>
    <w:p w:rsidR="000370AD" w:rsidRPr="00322983" w:rsidRDefault="000370AD"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Projemizi</w:t>
      </w:r>
      <w:r w:rsidR="00B15C6A" w:rsidRPr="00322983">
        <w:rPr>
          <w:rFonts w:ascii="Times New Roman" w:hAnsi="Times New Roman" w:cs="Times New Roman"/>
          <w:b/>
          <w:sz w:val="24"/>
          <w:szCs w:val="24"/>
          <w:lang w:val="tr-TR"/>
        </w:rPr>
        <w:t>n</w:t>
      </w:r>
      <w:r w:rsidRPr="00322983">
        <w:rPr>
          <w:rFonts w:ascii="Times New Roman" w:hAnsi="Times New Roman" w:cs="Times New Roman"/>
          <w:b/>
          <w:sz w:val="24"/>
          <w:szCs w:val="24"/>
          <w:lang w:val="tr-TR"/>
        </w:rPr>
        <w:t xml:space="preserve"> </w:t>
      </w:r>
      <w:r w:rsidR="00B15C6A" w:rsidRPr="00322983">
        <w:rPr>
          <w:rFonts w:ascii="Times New Roman" w:hAnsi="Times New Roman" w:cs="Times New Roman"/>
          <w:b/>
          <w:sz w:val="24"/>
          <w:szCs w:val="24"/>
          <w:lang w:val="tr-TR"/>
        </w:rPr>
        <w:t>yerel</w:t>
      </w:r>
      <w:r w:rsidRPr="00322983">
        <w:rPr>
          <w:rFonts w:ascii="Times New Roman" w:hAnsi="Times New Roman" w:cs="Times New Roman"/>
          <w:b/>
          <w:sz w:val="24"/>
          <w:szCs w:val="24"/>
          <w:lang w:val="tr-TR"/>
        </w:rPr>
        <w:t>de kontrol</w:t>
      </w:r>
      <w:r w:rsidR="00B15C6A" w:rsidRPr="00322983">
        <w:rPr>
          <w:rFonts w:ascii="Times New Roman" w:hAnsi="Times New Roman" w:cs="Times New Roman"/>
          <w:b/>
          <w:sz w:val="24"/>
          <w:szCs w:val="24"/>
          <w:lang w:val="tr-TR"/>
        </w:rPr>
        <w:t>ü nasıl olmaktadır</w:t>
      </w:r>
      <w:r w:rsidR="00FA63A5" w:rsidRPr="00322983">
        <w:rPr>
          <w:rFonts w:ascii="Times New Roman" w:hAnsi="Times New Roman" w:cs="Times New Roman"/>
          <w:b/>
          <w:sz w:val="24"/>
          <w:szCs w:val="24"/>
          <w:lang w:val="tr-TR"/>
        </w:rPr>
        <w:t xml:space="preserve">? </w:t>
      </w:r>
      <w:r w:rsidR="00B15C6A" w:rsidRPr="00322983">
        <w:rPr>
          <w:rFonts w:ascii="Times New Roman" w:hAnsi="Times New Roman" w:cs="Times New Roman"/>
          <w:b/>
          <w:sz w:val="24"/>
          <w:szCs w:val="24"/>
          <w:lang w:val="tr-TR"/>
        </w:rPr>
        <w:t>Projenin yerelde muhatabı var mıdır</w:t>
      </w:r>
      <w:r w:rsidRPr="00322983">
        <w:rPr>
          <w:rFonts w:ascii="Times New Roman" w:hAnsi="Times New Roman" w:cs="Times New Roman"/>
          <w:b/>
          <w:sz w:val="24"/>
          <w:szCs w:val="24"/>
          <w:lang w:val="tr-TR"/>
        </w:rPr>
        <w:t>?</w:t>
      </w:r>
    </w:p>
    <w:p w:rsidR="00776210" w:rsidRPr="00322983" w:rsidRDefault="00776210" w:rsidP="0077621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Projeler</w:t>
      </w:r>
      <w:r w:rsidR="005825EB" w:rsidRPr="00322983">
        <w:rPr>
          <w:rFonts w:ascii="Times New Roman" w:hAnsi="Times New Roman" w:cs="Times New Roman"/>
          <w:sz w:val="24"/>
          <w:szCs w:val="24"/>
          <w:lang w:val="tr-TR"/>
        </w:rPr>
        <w:t>,</w:t>
      </w:r>
      <w:r w:rsidRPr="00322983">
        <w:rPr>
          <w:rFonts w:ascii="Times New Roman" w:hAnsi="Times New Roman" w:cs="Times New Roman"/>
          <w:sz w:val="24"/>
          <w:szCs w:val="24"/>
          <w:lang w:val="tr-TR"/>
        </w:rPr>
        <w:t xml:space="preserve"> yararlanıcı kurum tarafından hazırlanıp </w:t>
      </w:r>
      <w:r w:rsidR="00B15C6A" w:rsidRPr="00322983">
        <w:rPr>
          <w:rFonts w:ascii="Times New Roman" w:hAnsi="Times New Roman" w:cs="Times New Roman"/>
          <w:sz w:val="24"/>
          <w:szCs w:val="24"/>
          <w:lang w:val="tr-TR"/>
        </w:rPr>
        <w:t>yasal temsilci/</w:t>
      </w:r>
      <w:r w:rsidRPr="00322983">
        <w:rPr>
          <w:rFonts w:ascii="Times New Roman" w:hAnsi="Times New Roman" w:cs="Times New Roman"/>
          <w:sz w:val="24"/>
          <w:szCs w:val="24"/>
          <w:lang w:val="tr-TR"/>
        </w:rPr>
        <w:t xml:space="preserve">yetkili amir tarafından </w:t>
      </w:r>
      <w:r w:rsidR="005825EB" w:rsidRPr="00322983">
        <w:rPr>
          <w:rFonts w:ascii="Times New Roman" w:hAnsi="Times New Roman" w:cs="Times New Roman"/>
          <w:sz w:val="24"/>
          <w:szCs w:val="24"/>
          <w:lang w:val="tr-TR"/>
        </w:rPr>
        <w:t xml:space="preserve">gerekli onay izinler alınıp ilgili yerler </w:t>
      </w:r>
      <w:r w:rsidRPr="00322983">
        <w:rPr>
          <w:rFonts w:ascii="Times New Roman" w:hAnsi="Times New Roman" w:cs="Times New Roman"/>
          <w:sz w:val="24"/>
          <w:szCs w:val="24"/>
          <w:lang w:val="tr-TR"/>
        </w:rPr>
        <w:t>imzalandıktan sonra elektronik ola</w:t>
      </w:r>
      <w:r w:rsidR="005825EB" w:rsidRPr="00322983">
        <w:rPr>
          <w:rFonts w:ascii="Times New Roman" w:hAnsi="Times New Roman" w:cs="Times New Roman"/>
          <w:sz w:val="24"/>
          <w:szCs w:val="24"/>
          <w:lang w:val="tr-TR"/>
        </w:rPr>
        <w:t xml:space="preserve">rak Programın internet sayfasındaki sisteme yüklenecektir. </w:t>
      </w:r>
      <w:r w:rsidR="00B15C6A" w:rsidRPr="00322983">
        <w:rPr>
          <w:rFonts w:ascii="Times New Roman" w:hAnsi="Times New Roman" w:cs="Times New Roman"/>
          <w:sz w:val="24"/>
          <w:szCs w:val="24"/>
          <w:lang w:val="tr-TR"/>
        </w:rPr>
        <w:t xml:space="preserve">Dolayısıyla, projenin sunulması aşamasında yerel veya ulusal bir merci yer almamaktadır. Projenin uygulanması aşamasında ise Program tarafından atanan kontrolör ve denetçiler tarafından projenin kontrol ve denetimi yapılacaktır. Ayrıca, Avrupa Komisyonu yetkilileri de rastgele seçilen bazı projelere saha </w:t>
      </w:r>
      <w:r w:rsidR="00DF5263" w:rsidRPr="00322983">
        <w:rPr>
          <w:rFonts w:ascii="Times New Roman" w:hAnsi="Times New Roman" w:cs="Times New Roman"/>
          <w:sz w:val="24"/>
          <w:szCs w:val="24"/>
          <w:lang w:val="tr-TR"/>
        </w:rPr>
        <w:t>ziyareti yapabilmektedir. Projeler ile ilgili</w:t>
      </w:r>
      <w:r w:rsidR="00B15C6A" w:rsidRPr="00322983">
        <w:rPr>
          <w:rFonts w:ascii="Times New Roman" w:hAnsi="Times New Roman" w:cs="Times New Roman"/>
          <w:sz w:val="24"/>
          <w:szCs w:val="24"/>
          <w:lang w:val="tr-TR"/>
        </w:rPr>
        <w:t xml:space="preserve"> yerelde doğrudan muhata</w:t>
      </w:r>
      <w:r w:rsidR="00DF5263" w:rsidRPr="00322983">
        <w:rPr>
          <w:rFonts w:ascii="Times New Roman" w:hAnsi="Times New Roman" w:cs="Times New Roman"/>
          <w:sz w:val="24"/>
          <w:szCs w:val="24"/>
          <w:lang w:val="tr-TR"/>
        </w:rPr>
        <w:t>p</w:t>
      </w:r>
      <w:r w:rsidR="00B15C6A" w:rsidRPr="00322983">
        <w:rPr>
          <w:rFonts w:ascii="Times New Roman" w:hAnsi="Times New Roman" w:cs="Times New Roman"/>
          <w:sz w:val="24"/>
          <w:szCs w:val="24"/>
          <w:lang w:val="tr-TR"/>
        </w:rPr>
        <w:t xml:space="preserve"> </w:t>
      </w:r>
      <w:r w:rsidR="00DF5263" w:rsidRPr="00322983">
        <w:rPr>
          <w:rFonts w:ascii="Times New Roman" w:hAnsi="Times New Roman" w:cs="Times New Roman"/>
          <w:sz w:val="24"/>
          <w:szCs w:val="24"/>
          <w:lang w:val="tr-TR"/>
        </w:rPr>
        <w:t>yoktur.</w:t>
      </w:r>
      <w:r w:rsidR="00B15C6A" w:rsidRPr="00322983">
        <w:rPr>
          <w:rFonts w:ascii="Times New Roman" w:hAnsi="Times New Roman" w:cs="Times New Roman"/>
          <w:sz w:val="24"/>
          <w:szCs w:val="24"/>
          <w:lang w:val="tr-TR"/>
        </w:rPr>
        <w:t xml:space="preserve"> </w:t>
      </w:r>
      <w:r w:rsidR="00DF5263" w:rsidRPr="00322983">
        <w:rPr>
          <w:rFonts w:ascii="Times New Roman" w:hAnsi="Times New Roman" w:cs="Times New Roman"/>
          <w:sz w:val="24"/>
          <w:szCs w:val="24"/>
          <w:lang w:val="tr-TR"/>
        </w:rPr>
        <w:t>U</w:t>
      </w:r>
      <w:r w:rsidR="00B15C6A" w:rsidRPr="00322983">
        <w:rPr>
          <w:rFonts w:ascii="Times New Roman" w:hAnsi="Times New Roman" w:cs="Times New Roman"/>
          <w:sz w:val="24"/>
          <w:szCs w:val="24"/>
          <w:lang w:val="tr-TR"/>
        </w:rPr>
        <w:t>lusal düzeyde Avrupa Birliği Bakanlığı müdahil olabilmektedir.</w:t>
      </w:r>
    </w:p>
    <w:p w:rsidR="005825EB" w:rsidRDefault="005825EB" w:rsidP="00776210">
      <w:pPr>
        <w:pStyle w:val="ListeParagraf"/>
        <w:ind w:left="644"/>
        <w:jc w:val="both"/>
        <w:rPr>
          <w:rFonts w:ascii="Times New Roman" w:hAnsi="Times New Roman" w:cs="Times New Roman"/>
          <w:b/>
          <w:color w:val="FF0000"/>
          <w:sz w:val="24"/>
          <w:szCs w:val="24"/>
          <w:lang w:val="tr-TR"/>
        </w:rPr>
      </w:pPr>
    </w:p>
    <w:p w:rsidR="00322983" w:rsidRDefault="00322983" w:rsidP="00776210">
      <w:pPr>
        <w:pStyle w:val="ListeParagraf"/>
        <w:ind w:left="644"/>
        <w:jc w:val="both"/>
        <w:rPr>
          <w:rFonts w:ascii="Times New Roman" w:hAnsi="Times New Roman" w:cs="Times New Roman"/>
          <w:b/>
          <w:color w:val="FF0000"/>
          <w:sz w:val="24"/>
          <w:szCs w:val="24"/>
          <w:lang w:val="tr-TR"/>
        </w:rPr>
      </w:pPr>
    </w:p>
    <w:p w:rsidR="00322983" w:rsidRPr="00322983" w:rsidRDefault="00322983" w:rsidP="00776210">
      <w:pPr>
        <w:pStyle w:val="ListeParagraf"/>
        <w:ind w:left="644"/>
        <w:jc w:val="both"/>
        <w:rPr>
          <w:rFonts w:ascii="Times New Roman" w:hAnsi="Times New Roman" w:cs="Times New Roman"/>
          <w:b/>
          <w:color w:val="FF0000"/>
          <w:sz w:val="24"/>
          <w:szCs w:val="24"/>
          <w:lang w:val="tr-TR"/>
        </w:rPr>
      </w:pPr>
      <w:bookmarkStart w:id="0" w:name="_GoBack"/>
      <w:bookmarkEnd w:id="0"/>
    </w:p>
    <w:p w:rsidR="00E2373C" w:rsidRPr="00322983" w:rsidRDefault="00E2373C"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lastRenderedPageBreak/>
        <w:t>Projemiz kapsamında Program alanı dışındaki diğer ülkelere seyahat edilebilir mi?</w:t>
      </w:r>
    </w:p>
    <w:p w:rsidR="005825EB" w:rsidRPr="00322983" w:rsidRDefault="005825EB" w:rsidP="005825EB">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 amacının gerçekleştirilmesine doğrudan hizmet etmesi </w:t>
      </w:r>
      <w:r w:rsidR="009051E1" w:rsidRPr="00322983">
        <w:rPr>
          <w:rFonts w:ascii="Times New Roman" w:hAnsi="Times New Roman" w:cs="Times New Roman"/>
          <w:sz w:val="24"/>
          <w:szCs w:val="24"/>
          <w:lang w:val="tr-TR"/>
        </w:rPr>
        <w:t xml:space="preserve">ve bu hususun gerekçelendirilmesi </w:t>
      </w:r>
      <w:r w:rsidRPr="00322983">
        <w:rPr>
          <w:rFonts w:ascii="Times New Roman" w:hAnsi="Times New Roman" w:cs="Times New Roman"/>
          <w:sz w:val="24"/>
          <w:szCs w:val="24"/>
          <w:lang w:val="tr-TR"/>
        </w:rPr>
        <w:t>koşuluyla proje kapsamında Program alanı dışına seyahat edilebilir.</w:t>
      </w:r>
    </w:p>
    <w:p w:rsidR="005825EB" w:rsidRPr="00322983" w:rsidRDefault="005825EB" w:rsidP="005825EB">
      <w:pPr>
        <w:pStyle w:val="ListeParagraf"/>
        <w:ind w:left="644"/>
        <w:jc w:val="both"/>
        <w:rPr>
          <w:rFonts w:ascii="Times New Roman" w:hAnsi="Times New Roman" w:cs="Times New Roman"/>
          <w:sz w:val="24"/>
          <w:szCs w:val="24"/>
          <w:lang w:val="tr-TR"/>
        </w:rPr>
      </w:pPr>
    </w:p>
    <w:p w:rsidR="00E73570" w:rsidRPr="00322983" w:rsidRDefault="00E73570"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Bir kamu kurumu, </w:t>
      </w:r>
      <w:r w:rsidR="00C56B7E" w:rsidRPr="00322983">
        <w:rPr>
          <w:rFonts w:ascii="Times New Roman" w:hAnsi="Times New Roman" w:cs="Times New Roman"/>
          <w:b/>
          <w:sz w:val="24"/>
          <w:szCs w:val="24"/>
          <w:lang w:val="tr-TR"/>
        </w:rPr>
        <w:t>p</w:t>
      </w:r>
      <w:r w:rsidRPr="00322983">
        <w:rPr>
          <w:rFonts w:ascii="Times New Roman" w:hAnsi="Times New Roman" w:cs="Times New Roman"/>
          <w:b/>
          <w:sz w:val="24"/>
          <w:szCs w:val="24"/>
          <w:lang w:val="tr-TR"/>
        </w:rPr>
        <w:t>roje</w:t>
      </w:r>
      <w:r w:rsidR="00C56B7E" w:rsidRPr="00322983">
        <w:rPr>
          <w:rFonts w:ascii="Times New Roman" w:hAnsi="Times New Roman" w:cs="Times New Roman"/>
          <w:b/>
          <w:sz w:val="24"/>
          <w:szCs w:val="24"/>
          <w:lang w:val="tr-TR"/>
        </w:rPr>
        <w:t>y</w:t>
      </w:r>
      <w:r w:rsidRPr="00322983">
        <w:rPr>
          <w:rFonts w:ascii="Times New Roman" w:hAnsi="Times New Roman" w:cs="Times New Roman"/>
          <w:b/>
          <w:sz w:val="24"/>
          <w:szCs w:val="24"/>
          <w:lang w:val="tr-TR"/>
        </w:rPr>
        <w:t>i yürütürken kurum dışı</w:t>
      </w:r>
      <w:r w:rsidR="00C56B7E" w:rsidRPr="00322983">
        <w:rPr>
          <w:rFonts w:ascii="Times New Roman" w:hAnsi="Times New Roman" w:cs="Times New Roman"/>
          <w:b/>
          <w:sz w:val="24"/>
          <w:szCs w:val="24"/>
          <w:lang w:val="tr-TR"/>
        </w:rPr>
        <w:t>ndan</w:t>
      </w:r>
      <w:r w:rsidRPr="00322983">
        <w:rPr>
          <w:rFonts w:ascii="Times New Roman" w:hAnsi="Times New Roman" w:cs="Times New Roman"/>
          <w:b/>
          <w:sz w:val="24"/>
          <w:szCs w:val="24"/>
          <w:lang w:val="tr-TR"/>
        </w:rPr>
        <w:t xml:space="preserve"> çalıştıraca</w:t>
      </w:r>
      <w:r w:rsidR="00C56B7E" w:rsidRPr="00322983">
        <w:rPr>
          <w:rFonts w:ascii="Times New Roman" w:hAnsi="Times New Roman" w:cs="Times New Roman"/>
          <w:b/>
          <w:sz w:val="24"/>
          <w:szCs w:val="24"/>
          <w:lang w:val="tr-TR"/>
        </w:rPr>
        <w:t>ğı</w:t>
      </w:r>
      <w:r w:rsidRPr="00322983">
        <w:rPr>
          <w:rFonts w:ascii="Times New Roman" w:hAnsi="Times New Roman" w:cs="Times New Roman"/>
          <w:b/>
          <w:sz w:val="24"/>
          <w:szCs w:val="24"/>
          <w:lang w:val="tr-TR"/>
        </w:rPr>
        <w:t xml:space="preserve"> </w:t>
      </w:r>
      <w:r w:rsidR="00C56B7E" w:rsidRPr="00322983">
        <w:rPr>
          <w:rFonts w:ascii="Times New Roman" w:hAnsi="Times New Roman" w:cs="Times New Roman"/>
          <w:b/>
          <w:sz w:val="24"/>
          <w:szCs w:val="24"/>
          <w:lang w:val="tr-TR"/>
        </w:rPr>
        <w:t>personel</w:t>
      </w:r>
      <w:r w:rsidRPr="00322983">
        <w:rPr>
          <w:rFonts w:ascii="Times New Roman" w:hAnsi="Times New Roman" w:cs="Times New Roman"/>
          <w:b/>
          <w:sz w:val="24"/>
          <w:szCs w:val="24"/>
          <w:lang w:val="tr-TR"/>
        </w:rPr>
        <w:t>in bordrosu nasıl oluşturul</w:t>
      </w:r>
      <w:r w:rsidR="00C56B7E" w:rsidRPr="00322983">
        <w:rPr>
          <w:rFonts w:ascii="Times New Roman" w:hAnsi="Times New Roman" w:cs="Times New Roman"/>
          <w:b/>
          <w:sz w:val="24"/>
          <w:szCs w:val="24"/>
          <w:lang w:val="tr-TR"/>
        </w:rPr>
        <w:t>malı</w:t>
      </w:r>
      <w:r w:rsidR="00FA63A5" w:rsidRPr="00322983">
        <w:rPr>
          <w:rFonts w:ascii="Times New Roman" w:hAnsi="Times New Roman" w:cs="Times New Roman"/>
          <w:b/>
          <w:sz w:val="24"/>
          <w:szCs w:val="24"/>
          <w:lang w:val="tr-TR"/>
        </w:rPr>
        <w:t>dır</w:t>
      </w:r>
      <w:r w:rsidRPr="00322983">
        <w:rPr>
          <w:rFonts w:ascii="Times New Roman" w:hAnsi="Times New Roman" w:cs="Times New Roman"/>
          <w:b/>
          <w:sz w:val="24"/>
          <w:szCs w:val="24"/>
          <w:lang w:val="tr-TR"/>
        </w:rPr>
        <w:t>?</w:t>
      </w:r>
    </w:p>
    <w:p w:rsidR="005825EB" w:rsidRPr="00322983" w:rsidRDefault="005825EB" w:rsidP="005825EB">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Kamu kurumu</w:t>
      </w:r>
      <w:r w:rsidR="00773185" w:rsidRPr="00322983">
        <w:rPr>
          <w:rFonts w:ascii="Times New Roman" w:hAnsi="Times New Roman" w:cs="Times New Roman"/>
          <w:sz w:val="24"/>
          <w:szCs w:val="24"/>
          <w:lang w:val="tr-TR"/>
        </w:rPr>
        <w:t>,</w:t>
      </w:r>
      <w:r w:rsidRPr="00322983">
        <w:rPr>
          <w:rFonts w:ascii="Times New Roman" w:hAnsi="Times New Roman" w:cs="Times New Roman"/>
          <w:sz w:val="24"/>
          <w:szCs w:val="24"/>
          <w:lang w:val="tr-TR"/>
        </w:rPr>
        <w:t xml:space="preserve"> </w:t>
      </w:r>
      <w:r w:rsidR="003009EC" w:rsidRPr="00322983">
        <w:rPr>
          <w:rFonts w:ascii="Times New Roman" w:hAnsi="Times New Roman" w:cs="Times New Roman"/>
          <w:sz w:val="24"/>
          <w:szCs w:val="24"/>
          <w:lang w:val="tr-TR"/>
        </w:rPr>
        <w:t>kurum dışından çalıştırılacak kişinin bordrosunu ilgili</w:t>
      </w:r>
      <w:r w:rsidR="00C56B7E" w:rsidRPr="00322983">
        <w:rPr>
          <w:rFonts w:ascii="Times New Roman" w:hAnsi="Times New Roman" w:cs="Times New Roman"/>
          <w:sz w:val="24"/>
          <w:szCs w:val="24"/>
          <w:lang w:val="tr-TR"/>
        </w:rPr>
        <w:t xml:space="preserve"> personelin statüsü gereği tabi olduğu</w:t>
      </w:r>
      <w:r w:rsidR="003009EC" w:rsidRPr="00322983">
        <w:rPr>
          <w:rFonts w:ascii="Times New Roman" w:hAnsi="Times New Roman" w:cs="Times New Roman"/>
          <w:sz w:val="24"/>
          <w:szCs w:val="24"/>
          <w:lang w:val="tr-TR"/>
        </w:rPr>
        <w:t xml:space="preserve"> mevzuata göre düzenler ve gerekli kesintileri yapar. Maaş ile ilgili yapılan hesaplamalar kurumun kendi muhasebe sistemine kaydedilir ve proje için kurum adına açılmış hesaptan ödenir.</w:t>
      </w:r>
    </w:p>
    <w:p w:rsidR="003009EC" w:rsidRPr="003009EC" w:rsidRDefault="003009EC" w:rsidP="005825EB">
      <w:pPr>
        <w:pStyle w:val="ListeParagraf"/>
        <w:ind w:left="644"/>
        <w:jc w:val="both"/>
        <w:rPr>
          <w:rFonts w:ascii="Times New Roman" w:hAnsi="Times New Roman" w:cs="Times New Roman"/>
          <w:color w:val="FF0000"/>
          <w:sz w:val="24"/>
          <w:szCs w:val="24"/>
          <w:lang w:val="tr-TR"/>
        </w:rPr>
      </w:pPr>
    </w:p>
    <w:p w:rsidR="00A047A2" w:rsidRPr="00322983" w:rsidRDefault="00177B38" w:rsidP="0077318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Devlet memurlarının p</w:t>
      </w:r>
      <w:r w:rsidR="00E2373C" w:rsidRPr="00322983">
        <w:rPr>
          <w:rFonts w:ascii="Times New Roman" w:hAnsi="Times New Roman" w:cs="Times New Roman"/>
          <w:b/>
          <w:sz w:val="24"/>
          <w:szCs w:val="24"/>
          <w:lang w:val="tr-TR"/>
        </w:rPr>
        <w:t>roje</w:t>
      </w:r>
      <w:r w:rsidR="00DF0030" w:rsidRPr="00322983">
        <w:rPr>
          <w:rFonts w:ascii="Times New Roman" w:hAnsi="Times New Roman" w:cs="Times New Roman"/>
          <w:b/>
          <w:sz w:val="24"/>
          <w:szCs w:val="24"/>
          <w:lang w:val="tr-TR"/>
        </w:rPr>
        <w:t>de yer alması durumunda ilgili</w:t>
      </w:r>
      <w:r w:rsidR="00A047A2" w:rsidRPr="00322983">
        <w:rPr>
          <w:rFonts w:ascii="Times New Roman" w:hAnsi="Times New Roman" w:cs="Times New Roman"/>
          <w:b/>
          <w:sz w:val="24"/>
          <w:szCs w:val="24"/>
          <w:lang w:val="tr-TR"/>
        </w:rPr>
        <w:t xml:space="preserve"> personele </w:t>
      </w:r>
      <w:r w:rsidR="00E2373C" w:rsidRPr="00322983">
        <w:rPr>
          <w:rFonts w:ascii="Times New Roman" w:hAnsi="Times New Roman" w:cs="Times New Roman"/>
          <w:b/>
          <w:sz w:val="24"/>
          <w:szCs w:val="24"/>
          <w:lang w:val="tr-TR"/>
        </w:rPr>
        <w:t xml:space="preserve">ek ödeme yapılması </w:t>
      </w:r>
      <w:r w:rsidR="00DF0030" w:rsidRPr="00322983">
        <w:rPr>
          <w:rFonts w:ascii="Times New Roman" w:hAnsi="Times New Roman" w:cs="Times New Roman"/>
          <w:b/>
          <w:sz w:val="24"/>
          <w:szCs w:val="24"/>
          <w:lang w:val="tr-TR"/>
        </w:rPr>
        <w:t>mümkün müdür</w:t>
      </w:r>
      <w:r w:rsidR="00E2373C" w:rsidRPr="00322983">
        <w:rPr>
          <w:rFonts w:ascii="Times New Roman" w:hAnsi="Times New Roman" w:cs="Times New Roman"/>
          <w:b/>
          <w:sz w:val="24"/>
          <w:szCs w:val="24"/>
          <w:lang w:val="tr-TR"/>
        </w:rPr>
        <w:t xml:space="preserve">? </w:t>
      </w:r>
    </w:p>
    <w:p w:rsidR="003009EC" w:rsidRPr="00322983" w:rsidRDefault="003009EC" w:rsidP="003009EC">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 kapsamında </w:t>
      </w:r>
      <w:r w:rsidR="00DF0030" w:rsidRPr="00322983">
        <w:rPr>
          <w:rFonts w:ascii="Times New Roman" w:hAnsi="Times New Roman" w:cs="Times New Roman"/>
          <w:sz w:val="24"/>
          <w:szCs w:val="24"/>
          <w:lang w:val="tr-TR"/>
        </w:rPr>
        <w:t xml:space="preserve">insan kaynakları ve ödemelere dair </w:t>
      </w:r>
      <w:r w:rsidRPr="00322983">
        <w:rPr>
          <w:rFonts w:ascii="Times New Roman" w:hAnsi="Times New Roman" w:cs="Times New Roman"/>
          <w:sz w:val="24"/>
          <w:szCs w:val="24"/>
          <w:lang w:val="tr-TR"/>
        </w:rPr>
        <w:t xml:space="preserve">uygulamalarda </w:t>
      </w:r>
      <w:r w:rsidR="00DF0030" w:rsidRPr="00322983">
        <w:rPr>
          <w:rFonts w:ascii="Times New Roman" w:hAnsi="Times New Roman" w:cs="Times New Roman"/>
          <w:sz w:val="24"/>
          <w:szCs w:val="24"/>
          <w:lang w:val="tr-TR"/>
        </w:rPr>
        <w:t xml:space="preserve">ulusal </w:t>
      </w:r>
      <w:r w:rsidRPr="00322983">
        <w:rPr>
          <w:rFonts w:ascii="Times New Roman" w:hAnsi="Times New Roman" w:cs="Times New Roman"/>
          <w:sz w:val="24"/>
          <w:szCs w:val="24"/>
          <w:lang w:val="tr-TR"/>
        </w:rPr>
        <w:t xml:space="preserve">mevzuata uyma zorunluluğu olduğundan </w:t>
      </w:r>
      <w:r w:rsidR="00DF0030" w:rsidRPr="00322983">
        <w:rPr>
          <w:rFonts w:ascii="Times New Roman" w:hAnsi="Times New Roman" w:cs="Times New Roman"/>
          <w:sz w:val="24"/>
          <w:szCs w:val="24"/>
          <w:lang w:val="tr-TR"/>
        </w:rPr>
        <w:t xml:space="preserve">projede görev alan devlet memurlarına proje bütçesinden </w:t>
      </w:r>
      <w:r w:rsidRPr="00322983">
        <w:rPr>
          <w:rFonts w:ascii="Times New Roman" w:hAnsi="Times New Roman" w:cs="Times New Roman"/>
          <w:sz w:val="24"/>
          <w:szCs w:val="24"/>
          <w:lang w:val="tr-TR"/>
        </w:rPr>
        <w:t>ek ödeme yapılması mümkün değildir.</w:t>
      </w:r>
    </w:p>
    <w:p w:rsidR="003009EC" w:rsidRPr="003009EC" w:rsidRDefault="003009EC" w:rsidP="003009EC">
      <w:pPr>
        <w:pStyle w:val="ListeParagraf"/>
        <w:ind w:left="644"/>
        <w:jc w:val="both"/>
        <w:rPr>
          <w:rFonts w:ascii="Times New Roman" w:hAnsi="Times New Roman" w:cs="Times New Roman"/>
          <w:color w:val="FF0000"/>
          <w:sz w:val="24"/>
          <w:szCs w:val="24"/>
          <w:lang w:val="tr-TR"/>
        </w:rPr>
      </w:pPr>
    </w:p>
    <w:p w:rsidR="00A31457" w:rsidRPr="00322983" w:rsidRDefault="00E2373C"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%8 </w:t>
      </w:r>
      <w:r w:rsidR="00423658" w:rsidRPr="00322983">
        <w:rPr>
          <w:rFonts w:ascii="Times New Roman" w:hAnsi="Times New Roman" w:cs="Times New Roman"/>
          <w:b/>
          <w:sz w:val="24"/>
          <w:szCs w:val="24"/>
          <w:lang w:val="tr-TR"/>
        </w:rPr>
        <w:t xml:space="preserve">oranındaki </w:t>
      </w:r>
      <w:r w:rsidRPr="00322983">
        <w:rPr>
          <w:rFonts w:ascii="Times New Roman" w:hAnsi="Times New Roman" w:cs="Times New Roman"/>
          <w:b/>
          <w:sz w:val="24"/>
          <w:szCs w:val="24"/>
          <w:lang w:val="tr-TR"/>
        </w:rPr>
        <w:t>eş finansman</w:t>
      </w:r>
      <w:r w:rsidR="00A31457" w:rsidRPr="00322983">
        <w:rPr>
          <w:rFonts w:ascii="Times New Roman" w:hAnsi="Times New Roman" w:cs="Times New Roman"/>
          <w:b/>
          <w:sz w:val="24"/>
          <w:szCs w:val="24"/>
          <w:lang w:val="tr-TR"/>
        </w:rPr>
        <w:t xml:space="preserve"> tüm proje ortaklarından mı yoksa sadece </w:t>
      </w:r>
      <w:r w:rsidR="008B65E6" w:rsidRPr="00322983">
        <w:rPr>
          <w:rFonts w:ascii="Times New Roman" w:hAnsi="Times New Roman" w:cs="Times New Roman"/>
          <w:b/>
          <w:sz w:val="24"/>
          <w:szCs w:val="24"/>
          <w:lang w:val="tr-TR"/>
        </w:rPr>
        <w:t>ana yararlanıcıdan</w:t>
      </w:r>
      <w:r w:rsidRPr="00322983">
        <w:rPr>
          <w:rFonts w:ascii="Times New Roman" w:hAnsi="Times New Roman" w:cs="Times New Roman"/>
          <w:b/>
          <w:sz w:val="24"/>
          <w:szCs w:val="24"/>
          <w:lang w:val="tr-TR"/>
        </w:rPr>
        <w:t xml:space="preserve"> mı karşılanacak?</w:t>
      </w:r>
    </w:p>
    <w:p w:rsidR="008B65E6" w:rsidRPr="00322983" w:rsidRDefault="008B65E6" w:rsidP="008B65E6">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Eş finansman</w:t>
      </w:r>
      <w:r w:rsidR="00DF5263" w:rsidRPr="00322983">
        <w:rPr>
          <w:rFonts w:ascii="Times New Roman" w:hAnsi="Times New Roman" w:cs="Times New Roman"/>
          <w:sz w:val="24"/>
          <w:szCs w:val="24"/>
          <w:lang w:val="tr-TR"/>
        </w:rPr>
        <w:t>ın</w:t>
      </w:r>
      <w:r w:rsidRPr="00322983">
        <w:rPr>
          <w:rFonts w:ascii="Times New Roman" w:hAnsi="Times New Roman" w:cs="Times New Roman"/>
          <w:sz w:val="24"/>
          <w:szCs w:val="24"/>
          <w:lang w:val="tr-TR"/>
        </w:rPr>
        <w:t xml:space="preserve"> tüm proje ortakları tarafından proje bütçesinden aldıkları paya göre karşılan</w:t>
      </w:r>
      <w:r w:rsidR="00423658" w:rsidRPr="00322983">
        <w:rPr>
          <w:rFonts w:ascii="Times New Roman" w:hAnsi="Times New Roman" w:cs="Times New Roman"/>
          <w:sz w:val="24"/>
          <w:szCs w:val="24"/>
          <w:lang w:val="tr-TR"/>
        </w:rPr>
        <w:t>ması gerekmektedir</w:t>
      </w:r>
    </w:p>
    <w:p w:rsidR="008B65E6" w:rsidRPr="00322983" w:rsidRDefault="008B65E6" w:rsidP="008B65E6">
      <w:pPr>
        <w:pStyle w:val="ListeParagraf"/>
        <w:ind w:left="644"/>
        <w:jc w:val="both"/>
        <w:rPr>
          <w:rFonts w:ascii="Times New Roman" w:hAnsi="Times New Roman" w:cs="Times New Roman"/>
          <w:sz w:val="24"/>
          <w:szCs w:val="24"/>
          <w:lang w:val="tr-TR"/>
        </w:rPr>
      </w:pPr>
    </w:p>
    <w:p w:rsidR="00A31457" w:rsidRPr="00322983" w:rsidRDefault="00A31457"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Ana yararlanıcı olmak için </w:t>
      </w:r>
      <w:r w:rsidR="00745AF3" w:rsidRPr="00322983">
        <w:rPr>
          <w:rFonts w:ascii="Times New Roman" w:hAnsi="Times New Roman" w:cs="Times New Roman"/>
          <w:b/>
          <w:sz w:val="24"/>
          <w:szCs w:val="24"/>
          <w:lang w:val="tr-TR"/>
        </w:rPr>
        <w:t xml:space="preserve">nasıl bir </w:t>
      </w:r>
      <w:r w:rsidRPr="00322983">
        <w:rPr>
          <w:rFonts w:ascii="Times New Roman" w:hAnsi="Times New Roman" w:cs="Times New Roman"/>
          <w:b/>
          <w:sz w:val="24"/>
          <w:szCs w:val="24"/>
          <w:lang w:val="tr-TR"/>
        </w:rPr>
        <w:t>kurumsal kapasite</w:t>
      </w:r>
      <w:r w:rsidR="00745AF3" w:rsidRPr="00322983">
        <w:rPr>
          <w:rFonts w:ascii="Times New Roman" w:hAnsi="Times New Roman" w:cs="Times New Roman"/>
          <w:b/>
          <w:sz w:val="24"/>
          <w:szCs w:val="24"/>
          <w:lang w:val="tr-TR"/>
        </w:rPr>
        <w:t>ye sahip olunmalıdır</w:t>
      </w:r>
      <w:r w:rsidRPr="00322983">
        <w:rPr>
          <w:rFonts w:ascii="Times New Roman" w:hAnsi="Times New Roman" w:cs="Times New Roman"/>
          <w:b/>
          <w:sz w:val="24"/>
          <w:szCs w:val="24"/>
          <w:lang w:val="tr-TR"/>
        </w:rPr>
        <w:t>?</w:t>
      </w:r>
    </w:p>
    <w:p w:rsidR="008B65E6" w:rsidRPr="00322983" w:rsidRDefault="00745AF3" w:rsidP="008B65E6">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Projenin koordinasyonu ve ilgili tüm işlemlerde Yönetim Makamı ve AB tarafından ana yararlanıcı doğrudan muhatap alındığı için ana yararlanıcının yeterli personel ve mali kaynağa sahip, iletişim ve haberleşme </w:t>
      </w:r>
      <w:proofErr w:type="gramStart"/>
      <w:r w:rsidRPr="00322983">
        <w:rPr>
          <w:rFonts w:ascii="Times New Roman" w:hAnsi="Times New Roman" w:cs="Times New Roman"/>
          <w:sz w:val="24"/>
          <w:szCs w:val="24"/>
          <w:lang w:val="tr-TR"/>
        </w:rPr>
        <w:t>imkanları</w:t>
      </w:r>
      <w:proofErr w:type="gramEnd"/>
      <w:r w:rsidRPr="00322983">
        <w:rPr>
          <w:rFonts w:ascii="Times New Roman" w:hAnsi="Times New Roman" w:cs="Times New Roman"/>
          <w:sz w:val="24"/>
          <w:szCs w:val="24"/>
          <w:lang w:val="tr-TR"/>
        </w:rPr>
        <w:t xml:space="preserve"> güçlü olan kurumlar olması gere</w:t>
      </w:r>
      <w:r w:rsidR="00773185" w:rsidRPr="00322983">
        <w:rPr>
          <w:rFonts w:ascii="Times New Roman" w:hAnsi="Times New Roman" w:cs="Times New Roman"/>
          <w:sz w:val="24"/>
          <w:szCs w:val="24"/>
          <w:lang w:val="tr-TR"/>
        </w:rPr>
        <w:t>kmektedir</w:t>
      </w:r>
      <w:r w:rsidR="008B65E6" w:rsidRPr="00322983">
        <w:rPr>
          <w:rFonts w:ascii="Times New Roman" w:hAnsi="Times New Roman" w:cs="Times New Roman"/>
          <w:sz w:val="24"/>
          <w:szCs w:val="24"/>
          <w:lang w:val="tr-TR"/>
        </w:rPr>
        <w:t>.</w:t>
      </w:r>
    </w:p>
    <w:p w:rsidR="008B65E6" w:rsidRPr="00322983" w:rsidRDefault="008B65E6" w:rsidP="008B65E6">
      <w:pPr>
        <w:pStyle w:val="ListeParagraf"/>
        <w:ind w:left="644"/>
        <w:jc w:val="both"/>
        <w:rPr>
          <w:rFonts w:ascii="Times New Roman" w:hAnsi="Times New Roman" w:cs="Times New Roman"/>
          <w:sz w:val="24"/>
          <w:szCs w:val="24"/>
          <w:lang w:val="tr-TR"/>
        </w:rPr>
      </w:pPr>
    </w:p>
    <w:p w:rsidR="00A31457" w:rsidRPr="00322983" w:rsidRDefault="00B752C0"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Program kapsamında veya başka bir program altında d</w:t>
      </w:r>
      <w:r w:rsidR="00AD0449" w:rsidRPr="00322983">
        <w:rPr>
          <w:rFonts w:ascii="Times New Roman" w:hAnsi="Times New Roman" w:cs="Times New Roman"/>
          <w:b/>
          <w:sz w:val="24"/>
          <w:szCs w:val="24"/>
          <w:lang w:val="tr-TR"/>
        </w:rPr>
        <w:t xml:space="preserve">aha önce </w:t>
      </w:r>
      <w:r w:rsidR="00A31457" w:rsidRPr="00322983">
        <w:rPr>
          <w:rFonts w:ascii="Times New Roman" w:hAnsi="Times New Roman" w:cs="Times New Roman"/>
          <w:b/>
          <w:sz w:val="24"/>
          <w:szCs w:val="24"/>
          <w:lang w:val="tr-TR"/>
        </w:rPr>
        <w:t>yürüt</w:t>
      </w:r>
      <w:r w:rsidR="00AD0449" w:rsidRPr="00322983">
        <w:rPr>
          <w:rFonts w:ascii="Times New Roman" w:hAnsi="Times New Roman" w:cs="Times New Roman"/>
          <w:b/>
          <w:sz w:val="24"/>
          <w:szCs w:val="24"/>
          <w:lang w:val="tr-TR"/>
        </w:rPr>
        <w:t xml:space="preserve">tüğümüz projenin konusu ile ilgili olarak yeni </w:t>
      </w:r>
      <w:r w:rsidRPr="00322983">
        <w:rPr>
          <w:rFonts w:ascii="Times New Roman" w:hAnsi="Times New Roman" w:cs="Times New Roman"/>
          <w:b/>
          <w:sz w:val="24"/>
          <w:szCs w:val="24"/>
          <w:lang w:val="tr-TR"/>
        </w:rPr>
        <w:t xml:space="preserve">bir </w:t>
      </w:r>
      <w:r w:rsidR="00AD0449" w:rsidRPr="00322983">
        <w:rPr>
          <w:rFonts w:ascii="Times New Roman" w:hAnsi="Times New Roman" w:cs="Times New Roman"/>
          <w:b/>
          <w:sz w:val="24"/>
          <w:szCs w:val="24"/>
          <w:lang w:val="tr-TR"/>
        </w:rPr>
        <w:t>proje sunabilir miyiz?</w:t>
      </w:r>
    </w:p>
    <w:p w:rsidR="008B65E6" w:rsidRPr="00322983" w:rsidRDefault="00F05E4B" w:rsidP="00993C3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Rehber </w:t>
      </w:r>
      <w:r w:rsidR="00B151FE" w:rsidRPr="00322983">
        <w:rPr>
          <w:rFonts w:ascii="Times New Roman" w:hAnsi="Times New Roman" w:cs="Times New Roman"/>
          <w:sz w:val="24"/>
          <w:szCs w:val="24"/>
          <w:lang w:val="tr-TR"/>
        </w:rPr>
        <w:t>eklerinde</w:t>
      </w:r>
      <w:r w:rsidR="00773185" w:rsidRPr="00322983">
        <w:rPr>
          <w:rFonts w:ascii="Times New Roman" w:hAnsi="Times New Roman" w:cs="Times New Roman"/>
          <w:sz w:val="24"/>
          <w:szCs w:val="24"/>
          <w:lang w:val="tr-TR"/>
        </w:rPr>
        <w:t>ki</w:t>
      </w:r>
      <w:r w:rsidR="00B151FE" w:rsidRPr="00322983">
        <w:rPr>
          <w:rFonts w:ascii="Times New Roman" w:hAnsi="Times New Roman" w:cs="Times New Roman"/>
          <w:sz w:val="24"/>
          <w:szCs w:val="24"/>
          <w:lang w:val="tr-TR"/>
        </w:rPr>
        <w:t xml:space="preserve"> proje ortaklarının bildiriminde ortaklar</w:t>
      </w:r>
      <w:r w:rsidR="0063218B" w:rsidRPr="00322983">
        <w:rPr>
          <w:rFonts w:ascii="Times New Roman" w:hAnsi="Times New Roman" w:cs="Times New Roman"/>
          <w:sz w:val="24"/>
          <w:szCs w:val="24"/>
          <w:lang w:val="tr-TR"/>
        </w:rPr>
        <w:t xml:space="preserve"> </w:t>
      </w:r>
      <w:r w:rsidR="00B151FE" w:rsidRPr="00322983">
        <w:rPr>
          <w:rFonts w:ascii="Times New Roman" w:hAnsi="Times New Roman" w:cs="Times New Roman"/>
          <w:i/>
          <w:sz w:val="24"/>
          <w:szCs w:val="24"/>
          <w:lang w:val="tr-TR"/>
        </w:rPr>
        <w:t>“</w:t>
      </w:r>
      <w:proofErr w:type="spellStart"/>
      <w:r w:rsidR="00B151FE" w:rsidRPr="00322983">
        <w:rPr>
          <w:rFonts w:ascii="Times New Roman" w:hAnsi="Times New Roman" w:cs="Times New Roman"/>
          <w:i/>
          <w:sz w:val="24"/>
          <w:szCs w:val="24"/>
          <w:lang w:val="tr-TR"/>
        </w:rPr>
        <w:t>Our</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organisation</w:t>
      </w:r>
      <w:proofErr w:type="spellEnd"/>
      <w:r w:rsidR="00B151FE" w:rsidRPr="00322983">
        <w:rPr>
          <w:rFonts w:ascii="Times New Roman" w:hAnsi="Times New Roman" w:cs="Times New Roman"/>
          <w:i/>
          <w:sz w:val="24"/>
          <w:szCs w:val="24"/>
          <w:lang w:val="tr-TR"/>
        </w:rPr>
        <w:t xml:space="preserve"> has not </w:t>
      </w:r>
      <w:proofErr w:type="spellStart"/>
      <w:r w:rsidR="00B151FE" w:rsidRPr="00322983">
        <w:rPr>
          <w:rFonts w:ascii="Times New Roman" w:hAnsi="Times New Roman" w:cs="Times New Roman"/>
          <w:i/>
          <w:sz w:val="24"/>
          <w:szCs w:val="24"/>
          <w:lang w:val="tr-TR"/>
        </w:rPr>
        <w:t>benefited</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from</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financing</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support</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from</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public</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funds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before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the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deadline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for</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submitting</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the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applications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under</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this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call</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for</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proposals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for</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the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same</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project</w:t>
      </w:r>
      <w:proofErr w:type="spellEnd"/>
      <w:r w:rsidR="00B151FE" w:rsidRPr="00322983">
        <w:rPr>
          <w:rFonts w:ascii="Times New Roman" w:hAnsi="Times New Roman" w:cs="Times New Roman"/>
          <w:i/>
          <w:sz w:val="24"/>
          <w:szCs w:val="24"/>
          <w:lang w:val="tr-TR"/>
        </w:rPr>
        <w:t xml:space="preserve"> in </w:t>
      </w:r>
      <w:proofErr w:type="spellStart"/>
      <w:r w:rsidR="00B151FE" w:rsidRPr="00322983">
        <w:rPr>
          <w:rFonts w:ascii="Times New Roman" w:hAnsi="Times New Roman" w:cs="Times New Roman"/>
          <w:i/>
          <w:sz w:val="24"/>
          <w:szCs w:val="24"/>
          <w:lang w:val="tr-TR"/>
        </w:rPr>
        <w:t>terms</w:t>
      </w:r>
      <w:proofErr w:type="spellEnd"/>
      <w:r w:rsidR="00B151FE" w:rsidRPr="00322983">
        <w:rPr>
          <w:rFonts w:ascii="Times New Roman" w:hAnsi="Times New Roman" w:cs="Times New Roman"/>
          <w:i/>
          <w:sz w:val="24"/>
          <w:szCs w:val="24"/>
          <w:lang w:val="tr-TR"/>
        </w:rPr>
        <w:t xml:space="preserve"> of </w:t>
      </w:r>
      <w:proofErr w:type="spellStart"/>
      <w:r w:rsidR="00B151FE" w:rsidRPr="00322983">
        <w:rPr>
          <w:rFonts w:ascii="Times New Roman" w:hAnsi="Times New Roman" w:cs="Times New Roman"/>
          <w:i/>
          <w:sz w:val="24"/>
          <w:szCs w:val="24"/>
          <w:lang w:val="tr-TR"/>
        </w:rPr>
        <w:t>objectives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activities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and</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results</w:t>
      </w:r>
      <w:proofErr w:type="spellEnd"/>
      <w:r w:rsidR="00B151FE" w:rsidRPr="00322983">
        <w:rPr>
          <w:rFonts w:ascii="Times New Roman" w:hAnsi="Times New Roman" w:cs="Times New Roman"/>
          <w:i/>
          <w:sz w:val="24"/>
          <w:szCs w:val="24"/>
          <w:lang w:val="tr-TR"/>
        </w:rPr>
        <w:t xml:space="preserve">, </w:t>
      </w:r>
      <w:proofErr w:type="spellStart"/>
      <w:r w:rsidR="00B151FE" w:rsidRPr="00322983">
        <w:rPr>
          <w:rFonts w:ascii="Times New Roman" w:hAnsi="Times New Roman" w:cs="Times New Roman"/>
          <w:i/>
          <w:sz w:val="24"/>
          <w:szCs w:val="24"/>
          <w:lang w:val="tr-TR"/>
        </w:rPr>
        <w:t>etc</w:t>
      </w:r>
      <w:proofErr w:type="spellEnd"/>
      <w:r w:rsidR="00B151FE" w:rsidRPr="00322983">
        <w:rPr>
          <w:rFonts w:ascii="Times New Roman" w:hAnsi="Times New Roman" w:cs="Times New Roman"/>
          <w:i/>
          <w:sz w:val="24"/>
          <w:szCs w:val="24"/>
          <w:lang w:val="tr-TR"/>
        </w:rPr>
        <w:t>”</w:t>
      </w:r>
      <w:r w:rsidR="00B151FE" w:rsidRPr="00322983">
        <w:rPr>
          <w:rFonts w:ascii="Times New Roman" w:hAnsi="Times New Roman" w:cs="Times New Roman"/>
          <w:sz w:val="24"/>
          <w:szCs w:val="24"/>
          <w:lang w:val="tr-TR"/>
        </w:rPr>
        <w:t xml:space="preserve"> </w:t>
      </w:r>
      <w:r w:rsidR="0063218B" w:rsidRPr="00322983">
        <w:rPr>
          <w:rFonts w:ascii="Times New Roman" w:hAnsi="Times New Roman" w:cs="Times New Roman"/>
          <w:sz w:val="24"/>
          <w:szCs w:val="24"/>
          <w:lang w:val="tr-TR"/>
        </w:rPr>
        <w:t>t</w:t>
      </w:r>
      <w:r w:rsidR="00B151FE" w:rsidRPr="00322983">
        <w:rPr>
          <w:rFonts w:ascii="Times New Roman" w:hAnsi="Times New Roman" w:cs="Times New Roman"/>
          <w:sz w:val="24"/>
          <w:szCs w:val="24"/>
          <w:lang w:val="tr-TR"/>
        </w:rPr>
        <w:t xml:space="preserve">aahhüdünde bulunmaktadır. Dolayısıyla daha önce yürütülen </w:t>
      </w:r>
      <w:r w:rsidR="00A635E6" w:rsidRPr="00322983">
        <w:rPr>
          <w:rFonts w:ascii="Times New Roman" w:hAnsi="Times New Roman" w:cs="Times New Roman"/>
          <w:sz w:val="24"/>
          <w:szCs w:val="24"/>
          <w:lang w:val="tr-TR"/>
        </w:rPr>
        <w:t xml:space="preserve">bir </w:t>
      </w:r>
      <w:r w:rsidR="00B151FE" w:rsidRPr="00322983">
        <w:rPr>
          <w:rFonts w:ascii="Times New Roman" w:hAnsi="Times New Roman" w:cs="Times New Roman"/>
          <w:sz w:val="24"/>
          <w:szCs w:val="24"/>
          <w:lang w:val="tr-TR"/>
        </w:rPr>
        <w:t xml:space="preserve">projenin aynısı Program kapsamında desteklenmez. Ancak </w:t>
      </w:r>
      <w:r w:rsidR="0063218B" w:rsidRPr="00322983">
        <w:rPr>
          <w:rFonts w:ascii="Times New Roman" w:hAnsi="Times New Roman" w:cs="Times New Roman"/>
          <w:sz w:val="24"/>
          <w:szCs w:val="24"/>
          <w:lang w:val="tr-TR"/>
        </w:rPr>
        <w:t xml:space="preserve">aynı konuda </w:t>
      </w:r>
      <w:r w:rsidR="00B151FE" w:rsidRPr="00322983">
        <w:rPr>
          <w:rFonts w:ascii="Times New Roman" w:hAnsi="Times New Roman" w:cs="Times New Roman"/>
          <w:sz w:val="24"/>
          <w:szCs w:val="24"/>
          <w:lang w:val="tr-TR"/>
        </w:rPr>
        <w:t>daha önce yür</w:t>
      </w:r>
      <w:r w:rsidR="0063218B" w:rsidRPr="00322983">
        <w:rPr>
          <w:rFonts w:ascii="Times New Roman" w:hAnsi="Times New Roman" w:cs="Times New Roman"/>
          <w:sz w:val="24"/>
          <w:szCs w:val="24"/>
          <w:lang w:val="tr-TR"/>
        </w:rPr>
        <w:t xml:space="preserve">ütülen projenin devamı </w:t>
      </w:r>
      <w:r w:rsidR="00DF5263" w:rsidRPr="00322983">
        <w:rPr>
          <w:rFonts w:ascii="Times New Roman" w:hAnsi="Times New Roman" w:cs="Times New Roman"/>
          <w:sz w:val="24"/>
          <w:szCs w:val="24"/>
          <w:lang w:val="tr-TR"/>
        </w:rPr>
        <w:t xml:space="preserve">ya da tamamlayıcısı </w:t>
      </w:r>
      <w:r w:rsidR="0063218B" w:rsidRPr="00322983">
        <w:rPr>
          <w:rFonts w:ascii="Times New Roman" w:hAnsi="Times New Roman" w:cs="Times New Roman"/>
          <w:sz w:val="24"/>
          <w:szCs w:val="24"/>
          <w:lang w:val="tr-TR"/>
        </w:rPr>
        <w:t>şeklindeki projeler sunulabilir.</w:t>
      </w:r>
    </w:p>
    <w:p w:rsidR="008B65E6" w:rsidRDefault="008B65E6" w:rsidP="008B65E6">
      <w:pPr>
        <w:pStyle w:val="ListeParagraf"/>
        <w:ind w:left="644"/>
        <w:jc w:val="both"/>
        <w:rPr>
          <w:rFonts w:ascii="Times New Roman" w:hAnsi="Times New Roman" w:cs="Times New Roman"/>
          <w:sz w:val="24"/>
          <w:szCs w:val="24"/>
          <w:lang w:val="tr-TR"/>
        </w:rPr>
      </w:pPr>
    </w:p>
    <w:p w:rsidR="00D45E50" w:rsidRPr="00322983" w:rsidRDefault="00D45E50"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Kalkınma Ajansları başvuru sahibi olabil</w:t>
      </w:r>
      <w:r w:rsidR="002E06D9" w:rsidRPr="00322983">
        <w:rPr>
          <w:rFonts w:ascii="Times New Roman" w:hAnsi="Times New Roman" w:cs="Times New Roman"/>
          <w:b/>
          <w:sz w:val="24"/>
          <w:szCs w:val="24"/>
          <w:lang w:val="tr-TR"/>
        </w:rPr>
        <w:t>mekte midir</w:t>
      </w:r>
      <w:r w:rsidRPr="00322983">
        <w:rPr>
          <w:rFonts w:ascii="Times New Roman" w:hAnsi="Times New Roman" w:cs="Times New Roman"/>
          <w:b/>
          <w:sz w:val="24"/>
          <w:szCs w:val="24"/>
          <w:lang w:val="tr-TR"/>
        </w:rPr>
        <w:t>?</w:t>
      </w:r>
    </w:p>
    <w:p w:rsidR="0063218B" w:rsidRPr="00322983" w:rsidRDefault="0063218B" w:rsidP="0063218B">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Kalkınma Ajansları program kapsamında uygun başvuru sahipleridir.</w:t>
      </w:r>
    </w:p>
    <w:p w:rsidR="0063218B" w:rsidRPr="0063218B" w:rsidRDefault="0063218B" w:rsidP="0063218B">
      <w:pPr>
        <w:pStyle w:val="ListeParagraf"/>
        <w:ind w:left="644"/>
        <w:jc w:val="both"/>
        <w:rPr>
          <w:rFonts w:ascii="Times New Roman" w:hAnsi="Times New Roman" w:cs="Times New Roman"/>
          <w:color w:val="FF0000"/>
          <w:sz w:val="24"/>
          <w:szCs w:val="24"/>
          <w:lang w:val="tr-TR"/>
        </w:rPr>
      </w:pPr>
    </w:p>
    <w:p w:rsidR="00F631B6" w:rsidRPr="00322983" w:rsidRDefault="00AD0449"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Seyahat s</w:t>
      </w:r>
      <w:r w:rsidR="00F631B6" w:rsidRPr="00322983">
        <w:rPr>
          <w:rFonts w:ascii="Times New Roman" w:hAnsi="Times New Roman" w:cs="Times New Roman"/>
          <w:b/>
          <w:sz w:val="24"/>
          <w:szCs w:val="24"/>
          <w:lang w:val="tr-TR"/>
        </w:rPr>
        <w:t xml:space="preserve">igortası </w:t>
      </w:r>
      <w:r w:rsidRPr="00322983">
        <w:rPr>
          <w:rFonts w:ascii="Times New Roman" w:hAnsi="Times New Roman" w:cs="Times New Roman"/>
          <w:b/>
          <w:sz w:val="24"/>
          <w:szCs w:val="24"/>
          <w:lang w:val="tr-TR"/>
        </w:rPr>
        <w:t>uygun harcama</w:t>
      </w:r>
      <w:r w:rsidR="00F631B6" w:rsidRPr="00322983">
        <w:rPr>
          <w:rFonts w:ascii="Times New Roman" w:hAnsi="Times New Roman" w:cs="Times New Roman"/>
          <w:b/>
          <w:sz w:val="24"/>
          <w:szCs w:val="24"/>
          <w:lang w:val="tr-TR"/>
        </w:rPr>
        <w:t xml:space="preserve"> </w:t>
      </w:r>
      <w:r w:rsidRPr="00322983">
        <w:rPr>
          <w:rFonts w:ascii="Times New Roman" w:hAnsi="Times New Roman" w:cs="Times New Roman"/>
          <w:b/>
          <w:sz w:val="24"/>
          <w:szCs w:val="24"/>
          <w:lang w:val="tr-TR"/>
        </w:rPr>
        <w:t>mıdır</w:t>
      </w:r>
      <w:r w:rsidR="00F631B6" w:rsidRPr="00322983">
        <w:rPr>
          <w:rFonts w:ascii="Times New Roman" w:hAnsi="Times New Roman" w:cs="Times New Roman"/>
          <w:b/>
          <w:sz w:val="24"/>
          <w:szCs w:val="24"/>
          <w:lang w:val="tr-TR"/>
        </w:rPr>
        <w:t>?</w:t>
      </w:r>
    </w:p>
    <w:p w:rsidR="0063218B" w:rsidRPr="00322983" w:rsidRDefault="0063218B" w:rsidP="0063218B">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Seyahat sigortası </w:t>
      </w:r>
      <w:r w:rsidR="00E57EC0" w:rsidRPr="00322983">
        <w:rPr>
          <w:rFonts w:ascii="Times New Roman" w:hAnsi="Times New Roman" w:cs="Times New Roman"/>
          <w:sz w:val="24"/>
          <w:szCs w:val="24"/>
          <w:lang w:val="tr-TR"/>
        </w:rPr>
        <w:t>2. bütçe kalemi altında uygun harcamadır.</w:t>
      </w:r>
    </w:p>
    <w:p w:rsidR="00E57EC0" w:rsidRDefault="00E57EC0" w:rsidP="0063218B">
      <w:pPr>
        <w:pStyle w:val="ListeParagraf"/>
        <w:ind w:left="644"/>
        <w:jc w:val="both"/>
        <w:rPr>
          <w:rFonts w:ascii="Times New Roman" w:hAnsi="Times New Roman" w:cs="Times New Roman"/>
          <w:sz w:val="24"/>
          <w:szCs w:val="24"/>
          <w:lang w:val="tr-TR"/>
        </w:rPr>
      </w:pPr>
    </w:p>
    <w:p w:rsidR="00F631B6" w:rsidRPr="00322983" w:rsidRDefault="00F631B6"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Kontrolör ücreti neye göre belirlen</w:t>
      </w:r>
      <w:r w:rsidR="00FA63A5" w:rsidRPr="00322983">
        <w:rPr>
          <w:rFonts w:ascii="Times New Roman" w:hAnsi="Times New Roman" w:cs="Times New Roman"/>
          <w:b/>
          <w:sz w:val="24"/>
          <w:szCs w:val="24"/>
          <w:lang w:val="tr-TR"/>
        </w:rPr>
        <w:t>mektedir</w:t>
      </w:r>
      <w:r w:rsidRPr="00322983">
        <w:rPr>
          <w:rFonts w:ascii="Times New Roman" w:hAnsi="Times New Roman" w:cs="Times New Roman"/>
          <w:b/>
          <w:sz w:val="24"/>
          <w:szCs w:val="24"/>
          <w:lang w:val="tr-TR"/>
        </w:rPr>
        <w:t>? Kontrolör</w:t>
      </w:r>
      <w:r w:rsidR="00AD0449" w:rsidRPr="00322983">
        <w:rPr>
          <w:rFonts w:ascii="Times New Roman" w:hAnsi="Times New Roman" w:cs="Times New Roman"/>
          <w:b/>
          <w:sz w:val="24"/>
          <w:szCs w:val="24"/>
          <w:lang w:val="tr-TR"/>
        </w:rPr>
        <w:t xml:space="preserve">ler </w:t>
      </w:r>
      <w:r w:rsidR="00FA63A5" w:rsidRPr="00322983">
        <w:rPr>
          <w:rFonts w:ascii="Times New Roman" w:hAnsi="Times New Roman" w:cs="Times New Roman"/>
          <w:b/>
          <w:sz w:val="24"/>
          <w:szCs w:val="24"/>
          <w:lang w:val="tr-TR"/>
        </w:rPr>
        <w:t>nasıl seçilmektedir</w:t>
      </w:r>
      <w:r w:rsidRPr="00322983">
        <w:rPr>
          <w:rFonts w:ascii="Times New Roman" w:hAnsi="Times New Roman" w:cs="Times New Roman"/>
          <w:b/>
          <w:sz w:val="24"/>
          <w:szCs w:val="24"/>
          <w:lang w:val="tr-TR"/>
        </w:rPr>
        <w:t>?</w:t>
      </w:r>
    </w:p>
    <w:p w:rsidR="00E57EC0" w:rsidRPr="00322983" w:rsidRDefault="00E01E52" w:rsidP="00E57EC0">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Program kapsamında </w:t>
      </w:r>
      <w:r w:rsidR="008F652E" w:rsidRPr="00322983">
        <w:rPr>
          <w:rFonts w:ascii="Times New Roman" w:hAnsi="Times New Roman" w:cs="Times New Roman"/>
          <w:sz w:val="24"/>
          <w:szCs w:val="24"/>
          <w:lang w:val="tr-TR"/>
        </w:rPr>
        <w:t>k</w:t>
      </w:r>
      <w:r w:rsidR="00E57EC0" w:rsidRPr="00322983">
        <w:rPr>
          <w:rFonts w:ascii="Times New Roman" w:hAnsi="Times New Roman" w:cs="Times New Roman"/>
          <w:sz w:val="24"/>
          <w:szCs w:val="24"/>
          <w:lang w:val="tr-TR"/>
        </w:rPr>
        <w:t xml:space="preserve">ontrolör </w:t>
      </w:r>
      <w:r w:rsidRPr="00322983">
        <w:rPr>
          <w:rFonts w:ascii="Times New Roman" w:hAnsi="Times New Roman" w:cs="Times New Roman"/>
          <w:sz w:val="24"/>
          <w:szCs w:val="24"/>
          <w:lang w:val="tr-TR"/>
        </w:rPr>
        <w:t xml:space="preserve">ücretleri henüz </w:t>
      </w:r>
      <w:r w:rsidR="00E57EC0" w:rsidRPr="00322983">
        <w:rPr>
          <w:rFonts w:ascii="Times New Roman" w:hAnsi="Times New Roman" w:cs="Times New Roman"/>
          <w:sz w:val="24"/>
          <w:szCs w:val="24"/>
          <w:lang w:val="tr-TR"/>
        </w:rPr>
        <w:t xml:space="preserve">belirlenmemiştir. Türk </w:t>
      </w:r>
      <w:r w:rsidR="008F652E" w:rsidRPr="00322983">
        <w:rPr>
          <w:rFonts w:ascii="Times New Roman" w:hAnsi="Times New Roman" w:cs="Times New Roman"/>
          <w:sz w:val="24"/>
          <w:szCs w:val="24"/>
          <w:lang w:val="tr-TR"/>
        </w:rPr>
        <w:t xml:space="preserve">ortaklı </w:t>
      </w:r>
      <w:r w:rsidR="00E57EC0" w:rsidRPr="00322983">
        <w:rPr>
          <w:rFonts w:ascii="Times New Roman" w:hAnsi="Times New Roman" w:cs="Times New Roman"/>
          <w:sz w:val="24"/>
          <w:szCs w:val="24"/>
          <w:lang w:val="tr-TR"/>
        </w:rPr>
        <w:t xml:space="preserve">projelerin harcamalarını doğrulayacak </w:t>
      </w:r>
      <w:r w:rsidR="008F652E" w:rsidRPr="00322983">
        <w:rPr>
          <w:rFonts w:ascii="Times New Roman" w:hAnsi="Times New Roman" w:cs="Times New Roman"/>
          <w:sz w:val="24"/>
          <w:szCs w:val="24"/>
          <w:lang w:val="tr-TR"/>
        </w:rPr>
        <w:t>k</w:t>
      </w:r>
      <w:r w:rsidR="00E57EC0" w:rsidRPr="00322983">
        <w:rPr>
          <w:rFonts w:ascii="Times New Roman" w:hAnsi="Times New Roman" w:cs="Times New Roman"/>
          <w:sz w:val="24"/>
          <w:szCs w:val="24"/>
          <w:lang w:val="tr-TR"/>
        </w:rPr>
        <w:t>ontrolörler</w:t>
      </w:r>
      <w:r w:rsidRPr="00322983">
        <w:rPr>
          <w:rFonts w:ascii="Times New Roman" w:hAnsi="Times New Roman" w:cs="Times New Roman"/>
          <w:sz w:val="24"/>
          <w:szCs w:val="24"/>
          <w:lang w:val="tr-TR"/>
        </w:rPr>
        <w:t>i projelere</w:t>
      </w:r>
      <w:r w:rsidR="00E57EC0" w:rsidRPr="00322983">
        <w:rPr>
          <w:rFonts w:ascii="Times New Roman" w:hAnsi="Times New Roman" w:cs="Times New Roman"/>
          <w:sz w:val="24"/>
          <w:szCs w:val="24"/>
          <w:lang w:val="tr-TR"/>
        </w:rPr>
        <w:t xml:space="preserve"> Avrupa Birliği Bakanlığı bünyesinde</w:t>
      </w:r>
      <w:r w:rsidRPr="00322983">
        <w:rPr>
          <w:rFonts w:ascii="Times New Roman" w:hAnsi="Times New Roman" w:cs="Times New Roman"/>
          <w:sz w:val="24"/>
          <w:szCs w:val="24"/>
          <w:lang w:val="tr-TR"/>
        </w:rPr>
        <w:t>ki Kontrol İrtibat Noktası atayacaktır.</w:t>
      </w:r>
    </w:p>
    <w:p w:rsidR="00E01E52" w:rsidRPr="00E01E52" w:rsidRDefault="00E01E52" w:rsidP="00E57EC0">
      <w:pPr>
        <w:pStyle w:val="ListeParagraf"/>
        <w:ind w:left="644"/>
        <w:jc w:val="both"/>
        <w:rPr>
          <w:rFonts w:ascii="Times New Roman" w:hAnsi="Times New Roman" w:cs="Times New Roman"/>
          <w:color w:val="FF0000"/>
          <w:sz w:val="24"/>
          <w:szCs w:val="24"/>
          <w:lang w:val="tr-TR"/>
        </w:rPr>
      </w:pPr>
    </w:p>
    <w:p w:rsidR="00AD0449" w:rsidRPr="00322983" w:rsidRDefault="00F631B6" w:rsidP="00342B61">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 ortağımız kendi üstüne düşen faali</w:t>
      </w:r>
      <w:r w:rsidR="00FA63A5" w:rsidRPr="00322983">
        <w:rPr>
          <w:rFonts w:ascii="Times New Roman" w:hAnsi="Times New Roman" w:cs="Times New Roman"/>
          <w:b/>
          <w:sz w:val="24"/>
          <w:szCs w:val="24"/>
          <w:lang w:val="tr-TR"/>
        </w:rPr>
        <w:t>yetleri gerçekleştirmediğinde</w:t>
      </w:r>
      <w:r w:rsidR="00AD0449" w:rsidRPr="00322983">
        <w:rPr>
          <w:rFonts w:ascii="Times New Roman" w:hAnsi="Times New Roman" w:cs="Times New Roman"/>
          <w:b/>
          <w:sz w:val="24"/>
          <w:szCs w:val="24"/>
          <w:lang w:val="tr-TR"/>
        </w:rPr>
        <w:t xml:space="preserve"> süreç nasıl işliyor?</w:t>
      </w:r>
    </w:p>
    <w:p w:rsidR="0023311D" w:rsidRPr="00322983" w:rsidRDefault="0023311D" w:rsidP="0023311D">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 ortağı</w:t>
      </w:r>
      <w:r w:rsidR="00773185" w:rsidRPr="00322983">
        <w:rPr>
          <w:rFonts w:ascii="Times New Roman" w:hAnsi="Times New Roman" w:cs="Times New Roman"/>
          <w:sz w:val="24"/>
          <w:szCs w:val="24"/>
          <w:lang w:val="tr-TR"/>
        </w:rPr>
        <w:t>nın</w:t>
      </w:r>
      <w:r w:rsidRPr="00322983">
        <w:rPr>
          <w:rFonts w:ascii="Times New Roman" w:hAnsi="Times New Roman" w:cs="Times New Roman"/>
          <w:sz w:val="24"/>
          <w:szCs w:val="24"/>
          <w:lang w:val="tr-TR"/>
        </w:rPr>
        <w:t xml:space="preserve"> taahhüt edilen faaliyetleri gerçekleştirmemesi durumunda ana yararlanıcının Ulusal Otorite olan Avrupa Birliği Bakanlığını bilgilendirmesi gerekmektedir. Ayrıca bu hususun ilerleme raporlarında da belirtilmesinde fayda vardır. Bakanlığın devreye girmesi sonrasında da sonuç alınamazsa konu Yönetim Makamı ve gerek görülürse programın en üst yönetim merci olan Ortak İzleme Komitesi ile paylaşılarak ortak değiştirilmesine kadar giden bir süreç işletilebilmektedir. </w:t>
      </w:r>
    </w:p>
    <w:p w:rsidR="00E01E52" w:rsidRDefault="00E01E52" w:rsidP="00E01E52">
      <w:pPr>
        <w:pStyle w:val="ListeParagraf"/>
        <w:ind w:left="644"/>
        <w:jc w:val="both"/>
        <w:rPr>
          <w:rFonts w:ascii="Times New Roman" w:hAnsi="Times New Roman" w:cs="Times New Roman"/>
          <w:sz w:val="24"/>
          <w:szCs w:val="24"/>
          <w:lang w:val="tr-TR"/>
        </w:rPr>
      </w:pPr>
    </w:p>
    <w:p w:rsidR="000E327F" w:rsidRPr="00322983" w:rsidRDefault="00B16CA8" w:rsidP="00342B61">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Bütçeye </w:t>
      </w:r>
      <w:r w:rsidR="007753A8" w:rsidRPr="00322983">
        <w:rPr>
          <w:rFonts w:ascii="Times New Roman" w:hAnsi="Times New Roman" w:cs="Times New Roman"/>
          <w:b/>
          <w:sz w:val="24"/>
          <w:szCs w:val="24"/>
          <w:lang w:val="tr-TR"/>
        </w:rPr>
        <w:t>teknik personel gideri</w:t>
      </w:r>
      <w:r w:rsidRPr="00322983">
        <w:rPr>
          <w:rFonts w:ascii="Times New Roman" w:hAnsi="Times New Roman" w:cs="Times New Roman"/>
          <w:b/>
          <w:sz w:val="24"/>
          <w:szCs w:val="24"/>
          <w:lang w:val="tr-TR"/>
        </w:rPr>
        <w:t xml:space="preserve"> konulurken faydalanılmak üzere </w:t>
      </w:r>
      <w:r w:rsidR="007753A8" w:rsidRPr="00322983">
        <w:rPr>
          <w:rFonts w:ascii="Times New Roman" w:hAnsi="Times New Roman" w:cs="Times New Roman"/>
          <w:b/>
          <w:sz w:val="24"/>
          <w:szCs w:val="24"/>
          <w:lang w:val="tr-TR"/>
        </w:rPr>
        <w:t>ülke</w:t>
      </w:r>
      <w:r w:rsidRPr="00322983">
        <w:rPr>
          <w:rFonts w:ascii="Times New Roman" w:hAnsi="Times New Roman" w:cs="Times New Roman"/>
          <w:b/>
          <w:sz w:val="24"/>
          <w:szCs w:val="24"/>
          <w:lang w:val="tr-TR"/>
        </w:rPr>
        <w:t>lerde</w:t>
      </w:r>
      <w:r w:rsidR="002E06D9" w:rsidRPr="00322983">
        <w:rPr>
          <w:rFonts w:ascii="Times New Roman" w:hAnsi="Times New Roman" w:cs="Times New Roman"/>
          <w:b/>
          <w:sz w:val="24"/>
          <w:szCs w:val="24"/>
          <w:lang w:val="tr-TR"/>
        </w:rPr>
        <w:t>ki</w:t>
      </w:r>
      <w:r w:rsidR="007753A8" w:rsidRPr="00322983">
        <w:rPr>
          <w:rFonts w:ascii="Times New Roman" w:hAnsi="Times New Roman" w:cs="Times New Roman"/>
          <w:b/>
          <w:sz w:val="24"/>
          <w:szCs w:val="24"/>
          <w:lang w:val="tr-TR"/>
        </w:rPr>
        <w:t xml:space="preserve"> ortalama maaşlara yönelik bir bilgi internet sayfasına konulabilir mi?</w:t>
      </w:r>
    </w:p>
    <w:p w:rsidR="00E01E52" w:rsidRPr="00322983" w:rsidRDefault="00E01E52" w:rsidP="00E01E52">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Projede y</w:t>
      </w:r>
      <w:r w:rsidR="00241736" w:rsidRPr="00322983">
        <w:rPr>
          <w:rFonts w:ascii="Times New Roman" w:hAnsi="Times New Roman" w:cs="Times New Roman"/>
          <w:sz w:val="24"/>
          <w:szCs w:val="24"/>
          <w:lang w:val="tr-TR"/>
        </w:rPr>
        <w:t>er alacak personelin ücretleri</w:t>
      </w:r>
      <w:r w:rsidRPr="00322983">
        <w:rPr>
          <w:rFonts w:ascii="Times New Roman" w:hAnsi="Times New Roman" w:cs="Times New Roman"/>
          <w:sz w:val="24"/>
          <w:szCs w:val="24"/>
          <w:lang w:val="tr-TR"/>
        </w:rPr>
        <w:t xml:space="preserve"> bütçeye ko</w:t>
      </w:r>
      <w:r w:rsidR="00241736" w:rsidRPr="00322983">
        <w:rPr>
          <w:rFonts w:ascii="Times New Roman" w:hAnsi="Times New Roman" w:cs="Times New Roman"/>
          <w:sz w:val="24"/>
          <w:szCs w:val="24"/>
          <w:lang w:val="tr-TR"/>
        </w:rPr>
        <w:t>nulurken</w:t>
      </w:r>
      <w:r w:rsidRPr="00322983">
        <w:rPr>
          <w:rFonts w:ascii="Times New Roman" w:hAnsi="Times New Roman" w:cs="Times New Roman"/>
          <w:sz w:val="24"/>
          <w:szCs w:val="24"/>
          <w:lang w:val="tr-TR"/>
        </w:rPr>
        <w:t xml:space="preserve"> proje yararlanıcılarının piyasa araştırmasını kendi</w:t>
      </w:r>
      <w:r w:rsidR="00DF5263" w:rsidRPr="00322983">
        <w:rPr>
          <w:rFonts w:ascii="Times New Roman" w:hAnsi="Times New Roman" w:cs="Times New Roman"/>
          <w:sz w:val="24"/>
          <w:szCs w:val="24"/>
          <w:lang w:val="tr-TR"/>
        </w:rPr>
        <w:t>lerinin</w:t>
      </w:r>
      <w:r w:rsidRPr="00322983">
        <w:rPr>
          <w:rFonts w:ascii="Times New Roman" w:hAnsi="Times New Roman" w:cs="Times New Roman"/>
          <w:sz w:val="24"/>
          <w:szCs w:val="24"/>
          <w:lang w:val="tr-TR"/>
        </w:rPr>
        <w:t xml:space="preserve"> yapması önerilmektedir. Farklı bölgelerde, farklı bilgi birikimdeki</w:t>
      </w:r>
      <w:r w:rsidR="00241736" w:rsidRPr="00322983">
        <w:rPr>
          <w:rFonts w:ascii="Times New Roman" w:hAnsi="Times New Roman" w:cs="Times New Roman"/>
          <w:sz w:val="24"/>
          <w:szCs w:val="24"/>
          <w:lang w:val="tr-TR"/>
        </w:rPr>
        <w:t xml:space="preserve"> kişilerin ücretleri farklı</w:t>
      </w:r>
      <w:r w:rsidRPr="00322983">
        <w:rPr>
          <w:rFonts w:ascii="Times New Roman" w:hAnsi="Times New Roman" w:cs="Times New Roman"/>
          <w:sz w:val="24"/>
          <w:szCs w:val="24"/>
          <w:lang w:val="tr-TR"/>
        </w:rPr>
        <w:t xml:space="preserve"> </w:t>
      </w:r>
      <w:r w:rsidR="00241736" w:rsidRPr="00322983">
        <w:rPr>
          <w:rFonts w:ascii="Times New Roman" w:hAnsi="Times New Roman" w:cs="Times New Roman"/>
          <w:sz w:val="24"/>
          <w:szCs w:val="24"/>
          <w:lang w:val="tr-TR"/>
        </w:rPr>
        <w:t xml:space="preserve">çalışma </w:t>
      </w:r>
      <w:r w:rsidRPr="00322983">
        <w:rPr>
          <w:rFonts w:ascii="Times New Roman" w:hAnsi="Times New Roman" w:cs="Times New Roman"/>
          <w:sz w:val="24"/>
          <w:szCs w:val="24"/>
          <w:lang w:val="tr-TR"/>
        </w:rPr>
        <w:t>koşullar</w:t>
      </w:r>
      <w:r w:rsidR="00241736" w:rsidRPr="00322983">
        <w:rPr>
          <w:rFonts w:ascii="Times New Roman" w:hAnsi="Times New Roman" w:cs="Times New Roman"/>
          <w:sz w:val="24"/>
          <w:szCs w:val="24"/>
          <w:lang w:val="tr-TR"/>
        </w:rPr>
        <w:t xml:space="preserve">ı da </w:t>
      </w:r>
      <w:r w:rsidRPr="00322983">
        <w:rPr>
          <w:rFonts w:ascii="Times New Roman" w:hAnsi="Times New Roman" w:cs="Times New Roman"/>
          <w:sz w:val="24"/>
          <w:szCs w:val="24"/>
          <w:lang w:val="tr-TR"/>
        </w:rPr>
        <w:t>göz önüne alınarak değişiklik gösterebilece</w:t>
      </w:r>
      <w:r w:rsidR="00241736" w:rsidRPr="00322983">
        <w:rPr>
          <w:rFonts w:ascii="Times New Roman" w:hAnsi="Times New Roman" w:cs="Times New Roman"/>
          <w:sz w:val="24"/>
          <w:szCs w:val="24"/>
          <w:lang w:val="tr-TR"/>
        </w:rPr>
        <w:t>ğinden ortalama maaş bilgisi verilmemektedir.</w:t>
      </w:r>
    </w:p>
    <w:p w:rsidR="00241736" w:rsidRPr="00322983" w:rsidRDefault="00241736" w:rsidP="00E01E52">
      <w:pPr>
        <w:pStyle w:val="ListeParagraf"/>
        <w:ind w:left="644"/>
        <w:jc w:val="both"/>
        <w:rPr>
          <w:rFonts w:ascii="Times New Roman" w:hAnsi="Times New Roman" w:cs="Times New Roman"/>
          <w:sz w:val="24"/>
          <w:szCs w:val="24"/>
          <w:lang w:val="tr-TR"/>
        </w:rPr>
      </w:pPr>
    </w:p>
    <w:p w:rsidR="00F631B6" w:rsidRPr="00322983" w:rsidRDefault="000E327F"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Bütçede belirlenen fiyatların piyasada artması durumunda bütçede </w:t>
      </w:r>
      <w:r w:rsidR="00B16CA8" w:rsidRPr="00322983">
        <w:rPr>
          <w:rFonts w:ascii="Times New Roman" w:hAnsi="Times New Roman" w:cs="Times New Roman"/>
          <w:b/>
          <w:sz w:val="24"/>
          <w:szCs w:val="24"/>
          <w:lang w:val="tr-TR"/>
        </w:rPr>
        <w:t>artış yapılabilir mi? Bu artışın bir sınır var mı</w:t>
      </w:r>
      <w:r w:rsidR="00CE5E27" w:rsidRPr="00322983">
        <w:rPr>
          <w:rFonts w:ascii="Times New Roman" w:hAnsi="Times New Roman" w:cs="Times New Roman"/>
          <w:b/>
          <w:sz w:val="24"/>
          <w:szCs w:val="24"/>
          <w:lang w:val="tr-TR"/>
        </w:rPr>
        <w:t>dır</w:t>
      </w:r>
      <w:r w:rsidR="00B16CA8" w:rsidRPr="00322983">
        <w:rPr>
          <w:rFonts w:ascii="Times New Roman" w:hAnsi="Times New Roman" w:cs="Times New Roman"/>
          <w:b/>
          <w:sz w:val="24"/>
          <w:szCs w:val="24"/>
          <w:lang w:val="tr-TR"/>
        </w:rPr>
        <w:t>?</w:t>
      </w:r>
    </w:p>
    <w:p w:rsidR="00241736" w:rsidRPr="00322983" w:rsidRDefault="00241736" w:rsidP="00241736">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Program kuralları gereği projenin bütçesinde azaltma ve arttırma yapılamaz. Eğer başka bir bütçe kalemindeki tutar fazlaysa </w:t>
      </w:r>
      <w:r w:rsidR="00DF5263" w:rsidRPr="00322983">
        <w:rPr>
          <w:rFonts w:ascii="Times New Roman" w:hAnsi="Times New Roman" w:cs="Times New Roman"/>
          <w:sz w:val="24"/>
          <w:szCs w:val="24"/>
          <w:lang w:val="tr-TR"/>
        </w:rPr>
        <w:t>gerekli değişiklik usulü uygulanarak</w:t>
      </w:r>
      <w:r w:rsidRPr="00322983">
        <w:rPr>
          <w:rFonts w:ascii="Times New Roman" w:hAnsi="Times New Roman" w:cs="Times New Roman"/>
          <w:sz w:val="24"/>
          <w:szCs w:val="24"/>
          <w:lang w:val="tr-TR"/>
        </w:rPr>
        <w:t xml:space="preserve"> bu tutar piyasa fiyat artışından kaynaklanan ihtiyacı karşılamak üzere kullanılabilir.</w:t>
      </w:r>
    </w:p>
    <w:p w:rsidR="00241736" w:rsidRDefault="00241736" w:rsidP="00241736">
      <w:pPr>
        <w:pStyle w:val="ListeParagraf"/>
        <w:ind w:left="644"/>
        <w:jc w:val="both"/>
        <w:rPr>
          <w:rFonts w:ascii="Times New Roman" w:hAnsi="Times New Roman" w:cs="Times New Roman"/>
          <w:sz w:val="24"/>
          <w:szCs w:val="24"/>
          <w:lang w:val="tr-TR"/>
        </w:rPr>
      </w:pPr>
    </w:p>
    <w:p w:rsidR="000F2938" w:rsidRPr="00322983" w:rsidRDefault="000F2938"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 ana yararlanıcısı</w:t>
      </w:r>
      <w:r w:rsidR="00CE5E27" w:rsidRPr="00322983">
        <w:rPr>
          <w:rFonts w:ascii="Times New Roman" w:hAnsi="Times New Roman" w:cs="Times New Roman"/>
          <w:b/>
          <w:sz w:val="24"/>
          <w:szCs w:val="24"/>
          <w:lang w:val="tr-TR"/>
        </w:rPr>
        <w:t xml:space="preserve"> ile</w:t>
      </w:r>
      <w:r w:rsidRPr="00322983">
        <w:rPr>
          <w:rFonts w:ascii="Times New Roman" w:hAnsi="Times New Roman" w:cs="Times New Roman"/>
          <w:b/>
          <w:sz w:val="24"/>
          <w:szCs w:val="24"/>
          <w:lang w:val="tr-TR"/>
        </w:rPr>
        <w:t xml:space="preserve"> proje ort</w:t>
      </w:r>
      <w:r w:rsidR="007C6F2D" w:rsidRPr="00322983">
        <w:rPr>
          <w:rFonts w:ascii="Times New Roman" w:hAnsi="Times New Roman" w:cs="Times New Roman"/>
          <w:b/>
          <w:sz w:val="24"/>
          <w:szCs w:val="24"/>
          <w:lang w:val="tr-TR"/>
        </w:rPr>
        <w:t xml:space="preserve">akları </w:t>
      </w:r>
      <w:r w:rsidR="00CE5E27" w:rsidRPr="00322983">
        <w:rPr>
          <w:rFonts w:ascii="Times New Roman" w:hAnsi="Times New Roman" w:cs="Times New Roman"/>
          <w:b/>
          <w:sz w:val="24"/>
          <w:szCs w:val="24"/>
          <w:lang w:val="tr-TR"/>
        </w:rPr>
        <w:t xml:space="preserve">arasında </w:t>
      </w:r>
      <w:r w:rsidR="007C6F2D" w:rsidRPr="00322983">
        <w:rPr>
          <w:rFonts w:ascii="Times New Roman" w:hAnsi="Times New Roman" w:cs="Times New Roman"/>
          <w:b/>
          <w:sz w:val="24"/>
          <w:szCs w:val="24"/>
          <w:lang w:val="tr-TR"/>
        </w:rPr>
        <w:t>bütçenin</w:t>
      </w:r>
      <w:r w:rsidR="00CE5E27" w:rsidRPr="00322983">
        <w:rPr>
          <w:rFonts w:ascii="Times New Roman" w:hAnsi="Times New Roman" w:cs="Times New Roman"/>
          <w:b/>
          <w:sz w:val="24"/>
          <w:szCs w:val="24"/>
          <w:lang w:val="tr-TR"/>
        </w:rPr>
        <w:t xml:space="preserve"> paylaştırılmasında bir kural veya sınırlama var mıdır</w:t>
      </w:r>
      <w:r w:rsidRPr="00322983">
        <w:rPr>
          <w:rFonts w:ascii="Times New Roman" w:hAnsi="Times New Roman" w:cs="Times New Roman"/>
          <w:b/>
          <w:sz w:val="24"/>
          <w:szCs w:val="24"/>
          <w:lang w:val="tr-TR"/>
        </w:rPr>
        <w:t>?</w:t>
      </w:r>
    </w:p>
    <w:p w:rsidR="00241736" w:rsidRPr="00322983" w:rsidRDefault="00241736" w:rsidP="00241736">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Program kurallarında böyle bir sınırlama bulunmamaktadır. Ancak ortakların üstlendiği faaliyetler dikkate alınarak dengeli bir bütçe dağılımı yapılmalıdır.</w:t>
      </w:r>
    </w:p>
    <w:p w:rsidR="00241736" w:rsidRDefault="00241736" w:rsidP="00241736">
      <w:pPr>
        <w:pStyle w:val="ListeParagraf"/>
        <w:ind w:left="644"/>
        <w:jc w:val="both"/>
        <w:rPr>
          <w:rFonts w:ascii="Times New Roman" w:hAnsi="Times New Roman" w:cs="Times New Roman"/>
          <w:sz w:val="24"/>
          <w:szCs w:val="24"/>
          <w:lang w:val="tr-TR"/>
        </w:rPr>
      </w:pPr>
    </w:p>
    <w:p w:rsidR="00FE0386" w:rsidRPr="00322983" w:rsidRDefault="00FE0386" w:rsidP="001E16A5">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Proje</w:t>
      </w:r>
      <w:r w:rsidR="009101DE" w:rsidRPr="00322983">
        <w:rPr>
          <w:rFonts w:ascii="Times New Roman" w:hAnsi="Times New Roman" w:cs="Times New Roman"/>
          <w:b/>
          <w:sz w:val="24"/>
          <w:szCs w:val="24"/>
          <w:lang w:val="tr-TR"/>
        </w:rPr>
        <w:t>nin</w:t>
      </w:r>
      <w:r w:rsidRPr="00322983">
        <w:rPr>
          <w:rFonts w:ascii="Times New Roman" w:hAnsi="Times New Roman" w:cs="Times New Roman"/>
          <w:b/>
          <w:sz w:val="24"/>
          <w:szCs w:val="24"/>
          <w:lang w:val="tr-TR"/>
        </w:rPr>
        <w:t xml:space="preserve"> elektronik </w:t>
      </w:r>
      <w:r w:rsidR="009101DE" w:rsidRPr="00322983">
        <w:rPr>
          <w:rFonts w:ascii="Times New Roman" w:hAnsi="Times New Roman" w:cs="Times New Roman"/>
          <w:b/>
          <w:sz w:val="24"/>
          <w:szCs w:val="24"/>
          <w:lang w:val="tr-TR"/>
        </w:rPr>
        <w:t xml:space="preserve">ortamda </w:t>
      </w:r>
      <w:r w:rsidRPr="00322983">
        <w:rPr>
          <w:rFonts w:ascii="Times New Roman" w:hAnsi="Times New Roman" w:cs="Times New Roman"/>
          <w:b/>
          <w:sz w:val="24"/>
          <w:szCs w:val="24"/>
          <w:lang w:val="tr-TR"/>
        </w:rPr>
        <w:t xml:space="preserve">başvurusu </w:t>
      </w:r>
      <w:r w:rsidR="009101DE" w:rsidRPr="00322983">
        <w:rPr>
          <w:rFonts w:ascii="Times New Roman" w:hAnsi="Times New Roman" w:cs="Times New Roman"/>
          <w:b/>
          <w:sz w:val="24"/>
          <w:szCs w:val="24"/>
          <w:lang w:val="tr-TR"/>
        </w:rPr>
        <w:t>yapılırken</w:t>
      </w:r>
      <w:r w:rsidRPr="00322983">
        <w:rPr>
          <w:rFonts w:ascii="Times New Roman" w:hAnsi="Times New Roman" w:cs="Times New Roman"/>
          <w:b/>
          <w:sz w:val="24"/>
          <w:szCs w:val="24"/>
          <w:lang w:val="tr-TR"/>
        </w:rPr>
        <w:t xml:space="preserve"> </w:t>
      </w:r>
      <w:r w:rsidR="009101DE" w:rsidRPr="00322983">
        <w:rPr>
          <w:rFonts w:ascii="Times New Roman" w:hAnsi="Times New Roman" w:cs="Times New Roman"/>
          <w:b/>
          <w:sz w:val="24"/>
          <w:szCs w:val="24"/>
          <w:lang w:val="tr-TR"/>
        </w:rPr>
        <w:t>P</w:t>
      </w:r>
      <w:r w:rsidRPr="00322983">
        <w:rPr>
          <w:rFonts w:ascii="Times New Roman" w:hAnsi="Times New Roman" w:cs="Times New Roman"/>
          <w:b/>
          <w:sz w:val="24"/>
          <w:szCs w:val="24"/>
          <w:lang w:val="tr-TR"/>
        </w:rPr>
        <w:t xml:space="preserve">rograma özel bir </w:t>
      </w:r>
      <w:r w:rsidR="009101DE" w:rsidRPr="00322983">
        <w:rPr>
          <w:rFonts w:ascii="Times New Roman" w:hAnsi="Times New Roman" w:cs="Times New Roman"/>
          <w:b/>
          <w:sz w:val="24"/>
          <w:szCs w:val="24"/>
          <w:lang w:val="tr-TR"/>
        </w:rPr>
        <w:t>uygulama</w:t>
      </w:r>
      <w:r w:rsidRPr="00322983">
        <w:rPr>
          <w:rFonts w:ascii="Times New Roman" w:hAnsi="Times New Roman" w:cs="Times New Roman"/>
          <w:b/>
          <w:sz w:val="24"/>
          <w:szCs w:val="24"/>
          <w:lang w:val="tr-TR"/>
        </w:rPr>
        <w:t xml:space="preserve"> </w:t>
      </w:r>
      <w:r w:rsidR="007C6F2D" w:rsidRPr="00322983">
        <w:rPr>
          <w:rFonts w:ascii="Times New Roman" w:hAnsi="Times New Roman" w:cs="Times New Roman"/>
          <w:b/>
          <w:sz w:val="24"/>
          <w:szCs w:val="24"/>
          <w:lang w:val="tr-TR"/>
        </w:rPr>
        <w:t>var mı</w:t>
      </w:r>
      <w:r w:rsidR="009101DE" w:rsidRPr="00322983">
        <w:rPr>
          <w:rFonts w:ascii="Times New Roman" w:hAnsi="Times New Roman" w:cs="Times New Roman"/>
          <w:b/>
          <w:sz w:val="24"/>
          <w:szCs w:val="24"/>
          <w:lang w:val="tr-TR"/>
        </w:rPr>
        <w:t>dır</w:t>
      </w:r>
      <w:r w:rsidRPr="00322983">
        <w:rPr>
          <w:rFonts w:ascii="Times New Roman" w:hAnsi="Times New Roman" w:cs="Times New Roman"/>
          <w:b/>
          <w:sz w:val="24"/>
          <w:szCs w:val="24"/>
          <w:lang w:val="tr-TR"/>
        </w:rPr>
        <w:t xml:space="preserve">? Yoksa </w:t>
      </w:r>
      <w:proofErr w:type="spellStart"/>
      <w:r w:rsidRPr="00322983">
        <w:rPr>
          <w:rFonts w:ascii="Times New Roman" w:hAnsi="Times New Roman" w:cs="Times New Roman"/>
          <w:b/>
          <w:sz w:val="24"/>
          <w:szCs w:val="24"/>
          <w:lang w:val="tr-TR"/>
        </w:rPr>
        <w:t>ECAS</w:t>
      </w:r>
      <w:proofErr w:type="spellEnd"/>
      <w:r w:rsidR="009101DE" w:rsidRPr="00322983">
        <w:rPr>
          <w:rFonts w:ascii="Times New Roman" w:hAnsi="Times New Roman" w:cs="Times New Roman"/>
          <w:b/>
          <w:sz w:val="24"/>
          <w:szCs w:val="24"/>
          <w:lang w:val="tr-TR"/>
        </w:rPr>
        <w:t xml:space="preserve">, </w:t>
      </w:r>
      <w:proofErr w:type="spellStart"/>
      <w:r w:rsidR="009101DE" w:rsidRPr="00322983">
        <w:rPr>
          <w:rFonts w:ascii="Times New Roman" w:hAnsi="Times New Roman" w:cs="Times New Roman"/>
          <w:b/>
          <w:sz w:val="24"/>
          <w:szCs w:val="24"/>
          <w:lang w:val="tr-TR"/>
        </w:rPr>
        <w:t>PADOR</w:t>
      </w:r>
      <w:proofErr w:type="spellEnd"/>
      <w:r w:rsidR="009101DE" w:rsidRPr="00322983">
        <w:rPr>
          <w:rFonts w:ascii="Times New Roman" w:hAnsi="Times New Roman" w:cs="Times New Roman"/>
          <w:b/>
          <w:sz w:val="24"/>
          <w:szCs w:val="24"/>
          <w:lang w:val="tr-TR"/>
        </w:rPr>
        <w:t>, vb.</w:t>
      </w:r>
      <w:r w:rsidRPr="00322983">
        <w:rPr>
          <w:rFonts w:ascii="Times New Roman" w:hAnsi="Times New Roman" w:cs="Times New Roman"/>
          <w:b/>
          <w:sz w:val="24"/>
          <w:szCs w:val="24"/>
          <w:lang w:val="tr-TR"/>
        </w:rPr>
        <w:t xml:space="preserve"> </w:t>
      </w:r>
      <w:r w:rsidR="009101DE" w:rsidRPr="00322983">
        <w:rPr>
          <w:rFonts w:ascii="Times New Roman" w:hAnsi="Times New Roman" w:cs="Times New Roman"/>
          <w:b/>
          <w:sz w:val="24"/>
          <w:szCs w:val="24"/>
          <w:lang w:val="tr-TR"/>
        </w:rPr>
        <w:t xml:space="preserve">diğer uygulamalar </w:t>
      </w:r>
      <w:r w:rsidRPr="00322983">
        <w:rPr>
          <w:rFonts w:ascii="Times New Roman" w:hAnsi="Times New Roman" w:cs="Times New Roman"/>
          <w:b/>
          <w:sz w:val="24"/>
          <w:szCs w:val="24"/>
          <w:lang w:val="tr-TR"/>
        </w:rPr>
        <w:t xml:space="preserve">üzerinden mi </w:t>
      </w:r>
      <w:r w:rsidR="009101DE" w:rsidRPr="00322983">
        <w:rPr>
          <w:rFonts w:ascii="Times New Roman" w:hAnsi="Times New Roman" w:cs="Times New Roman"/>
          <w:b/>
          <w:sz w:val="24"/>
          <w:szCs w:val="24"/>
          <w:lang w:val="tr-TR"/>
        </w:rPr>
        <w:t xml:space="preserve">proje </w:t>
      </w:r>
      <w:r w:rsidRPr="00322983">
        <w:rPr>
          <w:rFonts w:ascii="Times New Roman" w:hAnsi="Times New Roman" w:cs="Times New Roman"/>
          <w:b/>
          <w:sz w:val="24"/>
          <w:szCs w:val="24"/>
          <w:lang w:val="tr-TR"/>
        </w:rPr>
        <w:t>başvurula</w:t>
      </w:r>
      <w:r w:rsidR="009101DE" w:rsidRPr="00322983">
        <w:rPr>
          <w:rFonts w:ascii="Times New Roman" w:hAnsi="Times New Roman" w:cs="Times New Roman"/>
          <w:b/>
          <w:sz w:val="24"/>
          <w:szCs w:val="24"/>
          <w:lang w:val="tr-TR"/>
        </w:rPr>
        <w:t>rı yapıla</w:t>
      </w:r>
      <w:r w:rsidRPr="00322983">
        <w:rPr>
          <w:rFonts w:ascii="Times New Roman" w:hAnsi="Times New Roman" w:cs="Times New Roman"/>
          <w:b/>
          <w:sz w:val="24"/>
          <w:szCs w:val="24"/>
          <w:lang w:val="tr-TR"/>
        </w:rPr>
        <w:t>cak</w:t>
      </w:r>
      <w:r w:rsidR="007C6F2D" w:rsidRPr="00322983">
        <w:rPr>
          <w:rFonts w:ascii="Times New Roman" w:hAnsi="Times New Roman" w:cs="Times New Roman"/>
          <w:b/>
          <w:sz w:val="24"/>
          <w:szCs w:val="24"/>
          <w:lang w:val="tr-TR"/>
        </w:rPr>
        <w:t>tır</w:t>
      </w:r>
      <w:r w:rsidRPr="00322983">
        <w:rPr>
          <w:rFonts w:ascii="Times New Roman" w:hAnsi="Times New Roman" w:cs="Times New Roman"/>
          <w:b/>
          <w:sz w:val="24"/>
          <w:szCs w:val="24"/>
          <w:lang w:val="tr-TR"/>
        </w:rPr>
        <w:t>?</w:t>
      </w:r>
    </w:p>
    <w:p w:rsidR="00BD6517" w:rsidRPr="00322983" w:rsidRDefault="00766578" w:rsidP="00BD6517">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Projelerin başvuru belgeleri</w:t>
      </w:r>
      <w:r w:rsidR="00EA6907" w:rsidRPr="00322983">
        <w:rPr>
          <w:rFonts w:ascii="Times New Roman" w:hAnsi="Times New Roman" w:cs="Times New Roman"/>
          <w:sz w:val="24"/>
          <w:szCs w:val="24"/>
          <w:lang w:val="tr-TR"/>
        </w:rPr>
        <w:t xml:space="preserve"> Programın internet sitesinde yer alan </w:t>
      </w:r>
      <w:r w:rsidR="009101DE" w:rsidRPr="00322983">
        <w:rPr>
          <w:rFonts w:ascii="Times New Roman" w:hAnsi="Times New Roman" w:cs="Times New Roman"/>
          <w:sz w:val="24"/>
          <w:szCs w:val="24"/>
          <w:lang w:val="tr-TR"/>
        </w:rPr>
        <w:t>Elektronik İzleme Sistemi (</w:t>
      </w:r>
      <w:proofErr w:type="spellStart"/>
      <w:r w:rsidRPr="00322983">
        <w:rPr>
          <w:rFonts w:ascii="Times New Roman" w:hAnsi="Times New Roman" w:cs="Times New Roman"/>
          <w:sz w:val="24"/>
          <w:szCs w:val="24"/>
          <w:lang w:val="tr-TR"/>
        </w:rPr>
        <w:t>eMS</w:t>
      </w:r>
      <w:proofErr w:type="spellEnd"/>
      <w:r w:rsidR="009101DE" w:rsidRPr="00322983">
        <w:rPr>
          <w:rFonts w:ascii="Times New Roman" w:hAnsi="Times New Roman" w:cs="Times New Roman"/>
          <w:sz w:val="24"/>
          <w:szCs w:val="24"/>
          <w:lang w:val="tr-TR"/>
        </w:rPr>
        <w:t>) adındaki</w:t>
      </w:r>
      <w:r w:rsidRPr="00322983">
        <w:rPr>
          <w:rFonts w:ascii="Times New Roman" w:hAnsi="Times New Roman" w:cs="Times New Roman"/>
          <w:sz w:val="24"/>
          <w:szCs w:val="24"/>
          <w:lang w:val="tr-TR"/>
        </w:rPr>
        <w:t xml:space="preserve"> si</w:t>
      </w:r>
      <w:r w:rsidR="009101DE" w:rsidRPr="00322983">
        <w:rPr>
          <w:rFonts w:ascii="Times New Roman" w:hAnsi="Times New Roman" w:cs="Times New Roman"/>
          <w:sz w:val="24"/>
          <w:szCs w:val="24"/>
          <w:lang w:val="tr-TR"/>
        </w:rPr>
        <w:t>s</w:t>
      </w:r>
      <w:r w:rsidRPr="00322983">
        <w:rPr>
          <w:rFonts w:ascii="Times New Roman" w:hAnsi="Times New Roman" w:cs="Times New Roman"/>
          <w:sz w:val="24"/>
          <w:szCs w:val="24"/>
          <w:lang w:val="tr-TR"/>
        </w:rPr>
        <w:t>tem</w:t>
      </w:r>
      <w:r w:rsidR="009101DE" w:rsidRPr="00322983">
        <w:rPr>
          <w:rFonts w:ascii="Times New Roman" w:hAnsi="Times New Roman" w:cs="Times New Roman"/>
          <w:sz w:val="24"/>
          <w:szCs w:val="24"/>
          <w:lang w:val="tr-TR"/>
        </w:rPr>
        <w:t>e</w:t>
      </w:r>
      <w:r w:rsidRPr="00322983">
        <w:rPr>
          <w:rFonts w:ascii="Times New Roman" w:hAnsi="Times New Roman" w:cs="Times New Roman"/>
          <w:sz w:val="24"/>
          <w:szCs w:val="24"/>
          <w:lang w:val="tr-TR"/>
        </w:rPr>
        <w:t xml:space="preserve"> yüklenecektir.</w:t>
      </w:r>
      <w:r w:rsidR="009101DE" w:rsidRPr="00322983">
        <w:rPr>
          <w:rFonts w:ascii="Times New Roman" w:hAnsi="Times New Roman" w:cs="Times New Roman"/>
          <w:sz w:val="24"/>
          <w:szCs w:val="24"/>
          <w:lang w:val="tr-TR"/>
        </w:rPr>
        <w:t xml:space="preserve"> Bunun dışında herhangi bir AB veya ulusal portal</w:t>
      </w:r>
      <w:r w:rsidR="00BD6517" w:rsidRPr="00322983">
        <w:rPr>
          <w:rFonts w:ascii="Times New Roman" w:hAnsi="Times New Roman" w:cs="Times New Roman"/>
          <w:sz w:val="24"/>
          <w:szCs w:val="24"/>
          <w:lang w:val="tr-TR"/>
        </w:rPr>
        <w:t xml:space="preserve"> ve uygulama kullanılmamaktadır.</w:t>
      </w:r>
    </w:p>
    <w:p w:rsidR="0064031C" w:rsidRDefault="0064031C" w:rsidP="00BD6517">
      <w:pPr>
        <w:pStyle w:val="ListeParagraf"/>
        <w:ind w:left="644"/>
        <w:jc w:val="both"/>
        <w:rPr>
          <w:rFonts w:ascii="Times New Roman" w:hAnsi="Times New Roman" w:cs="Times New Roman"/>
          <w:color w:val="FF0000"/>
          <w:sz w:val="24"/>
          <w:szCs w:val="24"/>
          <w:lang w:val="tr-TR"/>
        </w:rPr>
      </w:pPr>
    </w:p>
    <w:p w:rsidR="0064031C" w:rsidRDefault="0064031C" w:rsidP="00BD6517">
      <w:pPr>
        <w:pStyle w:val="ListeParagraf"/>
        <w:ind w:left="644"/>
        <w:jc w:val="both"/>
        <w:rPr>
          <w:rFonts w:ascii="Times New Roman" w:hAnsi="Times New Roman" w:cs="Times New Roman"/>
          <w:color w:val="FF0000"/>
          <w:sz w:val="24"/>
          <w:szCs w:val="24"/>
          <w:lang w:val="tr-TR"/>
        </w:rPr>
      </w:pPr>
    </w:p>
    <w:p w:rsidR="00DF5263" w:rsidRDefault="00DF5263" w:rsidP="00BD6517">
      <w:pPr>
        <w:pStyle w:val="ListeParagraf"/>
        <w:ind w:left="644"/>
        <w:jc w:val="both"/>
        <w:rPr>
          <w:rFonts w:ascii="Times New Roman" w:hAnsi="Times New Roman" w:cs="Times New Roman"/>
          <w:color w:val="FF0000"/>
          <w:sz w:val="24"/>
          <w:szCs w:val="24"/>
          <w:lang w:val="tr-TR"/>
        </w:rPr>
      </w:pPr>
    </w:p>
    <w:p w:rsidR="00766578" w:rsidRPr="00322983" w:rsidRDefault="00BD6517" w:rsidP="00F6154D">
      <w:pPr>
        <w:pStyle w:val="ListeParagraf"/>
        <w:numPr>
          <w:ilvl w:val="0"/>
          <w:numId w:val="1"/>
        </w:numPr>
        <w:jc w:val="both"/>
        <w:rPr>
          <w:rFonts w:ascii="Times New Roman" w:hAnsi="Times New Roman" w:cs="Times New Roman"/>
          <w:b/>
          <w:color w:val="FF0000"/>
          <w:sz w:val="24"/>
          <w:szCs w:val="24"/>
          <w:lang w:val="tr-TR"/>
        </w:rPr>
      </w:pPr>
      <w:r w:rsidRPr="00322983">
        <w:rPr>
          <w:rFonts w:ascii="Times New Roman" w:hAnsi="Times New Roman" w:cs="Times New Roman"/>
          <w:b/>
          <w:sz w:val="24"/>
          <w:szCs w:val="24"/>
          <w:lang w:val="tr-TR"/>
        </w:rPr>
        <w:lastRenderedPageBreak/>
        <w:t>Proje faaliyetlerini gruplandırılırken herhangi bir sınırlama mevcut mudur? Faaliyetler istenilen sayıda gruba ayrılabilir mi?</w:t>
      </w:r>
    </w:p>
    <w:p w:rsidR="0010513D" w:rsidRPr="00322983" w:rsidRDefault="00F6154D" w:rsidP="00F6154D">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 kapsamında gerçekleştirilecek faaliyetler 4 ana grup altında sunulabilmektedir. Bunlar yönetimle ilgili faaliyetler, uygulamaya dönük faaliyetler,</w:t>
      </w:r>
      <w:r w:rsidR="0010513D" w:rsidRPr="00322983">
        <w:rPr>
          <w:rFonts w:ascii="Times New Roman" w:hAnsi="Times New Roman" w:cs="Times New Roman"/>
          <w:sz w:val="24"/>
          <w:szCs w:val="24"/>
          <w:lang w:val="tr-TR"/>
        </w:rPr>
        <w:t xml:space="preserve"> </w:t>
      </w:r>
      <w:r w:rsidRPr="00322983">
        <w:rPr>
          <w:rFonts w:ascii="Times New Roman" w:hAnsi="Times New Roman" w:cs="Times New Roman"/>
          <w:sz w:val="24"/>
          <w:szCs w:val="24"/>
          <w:lang w:val="tr-TR"/>
        </w:rPr>
        <w:t>iletişim ve varsa yatırım faaliyetleridir. İlgili başlık altına i</w:t>
      </w:r>
      <w:r w:rsidR="0010513D" w:rsidRPr="00322983">
        <w:rPr>
          <w:rFonts w:ascii="Times New Roman" w:hAnsi="Times New Roman" w:cs="Times New Roman"/>
          <w:sz w:val="24"/>
          <w:szCs w:val="24"/>
          <w:lang w:val="tr-TR"/>
        </w:rPr>
        <w:t>ste</w:t>
      </w:r>
      <w:r w:rsidRPr="00322983">
        <w:rPr>
          <w:rFonts w:ascii="Times New Roman" w:hAnsi="Times New Roman" w:cs="Times New Roman"/>
          <w:sz w:val="24"/>
          <w:szCs w:val="24"/>
          <w:lang w:val="tr-TR"/>
        </w:rPr>
        <w:t>nilen sayıda alt grup açılabilir.</w:t>
      </w:r>
      <w:r w:rsidR="0010513D" w:rsidRPr="00322983">
        <w:rPr>
          <w:rFonts w:ascii="Times New Roman" w:hAnsi="Times New Roman" w:cs="Times New Roman"/>
          <w:sz w:val="24"/>
          <w:szCs w:val="24"/>
          <w:lang w:val="tr-TR"/>
        </w:rPr>
        <w:t xml:space="preserve"> Fakat faaliyetleri yaymamak adına çok fazla alt grup açılması tavsiye edilme</w:t>
      </w:r>
      <w:r w:rsidR="008D7E82" w:rsidRPr="00322983">
        <w:rPr>
          <w:rFonts w:ascii="Times New Roman" w:hAnsi="Times New Roman" w:cs="Times New Roman"/>
          <w:sz w:val="24"/>
          <w:szCs w:val="24"/>
          <w:lang w:val="tr-TR"/>
        </w:rPr>
        <w:t>mektedir</w:t>
      </w:r>
      <w:r w:rsidR="0010513D" w:rsidRPr="00322983">
        <w:rPr>
          <w:rFonts w:ascii="Times New Roman" w:hAnsi="Times New Roman" w:cs="Times New Roman"/>
          <w:sz w:val="24"/>
          <w:szCs w:val="24"/>
          <w:lang w:val="tr-TR"/>
        </w:rPr>
        <w:t>.</w:t>
      </w:r>
    </w:p>
    <w:p w:rsidR="00DF5263" w:rsidRPr="00322983" w:rsidRDefault="00DF5263" w:rsidP="00F6154D">
      <w:pPr>
        <w:pStyle w:val="ListeParagraf"/>
        <w:ind w:left="644"/>
        <w:jc w:val="both"/>
        <w:rPr>
          <w:rFonts w:ascii="Times New Roman" w:hAnsi="Times New Roman" w:cs="Times New Roman"/>
          <w:sz w:val="24"/>
          <w:szCs w:val="24"/>
          <w:lang w:val="tr-TR"/>
        </w:rPr>
      </w:pPr>
    </w:p>
    <w:p w:rsidR="0010513D" w:rsidRPr="0010513D" w:rsidRDefault="0010513D" w:rsidP="00F6154D">
      <w:pPr>
        <w:pStyle w:val="ListeParagraf"/>
        <w:ind w:left="644"/>
        <w:jc w:val="both"/>
        <w:rPr>
          <w:rFonts w:ascii="Times New Roman" w:hAnsi="Times New Roman" w:cs="Times New Roman"/>
          <w:color w:val="FF0000"/>
          <w:sz w:val="24"/>
          <w:szCs w:val="24"/>
          <w:lang w:val="tr-TR"/>
        </w:rPr>
      </w:pPr>
    </w:p>
    <w:p w:rsidR="00F6154D" w:rsidRPr="00322983" w:rsidRDefault="0010513D" w:rsidP="0010513D">
      <w:pPr>
        <w:pStyle w:val="ListeParagraf"/>
        <w:numPr>
          <w:ilvl w:val="0"/>
          <w:numId w:val="1"/>
        </w:numPr>
        <w:jc w:val="both"/>
        <w:rPr>
          <w:rFonts w:ascii="Times New Roman" w:hAnsi="Times New Roman" w:cs="Times New Roman"/>
          <w:b/>
          <w:color w:val="C00000"/>
          <w:sz w:val="24"/>
          <w:szCs w:val="24"/>
          <w:lang w:val="tr-TR"/>
        </w:rPr>
      </w:pPr>
      <w:r w:rsidRPr="00322983">
        <w:rPr>
          <w:rFonts w:ascii="Times New Roman" w:hAnsi="Times New Roman" w:cs="Times New Roman"/>
          <w:b/>
          <w:sz w:val="24"/>
          <w:szCs w:val="24"/>
          <w:lang w:val="tr-TR"/>
        </w:rPr>
        <w:t>Proje bütçesinin ortaklar arasında paylaşımına yönelik herhangi bir kural uygulanmakta mıdır?</w:t>
      </w:r>
    </w:p>
    <w:p w:rsidR="0010513D" w:rsidRPr="00322983" w:rsidRDefault="0010513D" w:rsidP="0010513D">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 xml:space="preserve">Proje bütçesi faaliyet </w:t>
      </w:r>
      <w:proofErr w:type="gramStart"/>
      <w:r w:rsidRPr="00322983">
        <w:rPr>
          <w:rFonts w:ascii="Times New Roman" w:hAnsi="Times New Roman" w:cs="Times New Roman"/>
          <w:sz w:val="24"/>
          <w:szCs w:val="24"/>
          <w:lang w:val="tr-TR"/>
        </w:rPr>
        <w:t>bazlı</w:t>
      </w:r>
      <w:proofErr w:type="gramEnd"/>
      <w:r w:rsidRPr="00322983">
        <w:rPr>
          <w:rFonts w:ascii="Times New Roman" w:hAnsi="Times New Roman" w:cs="Times New Roman"/>
          <w:sz w:val="24"/>
          <w:szCs w:val="24"/>
          <w:lang w:val="tr-TR"/>
        </w:rPr>
        <w:t xml:space="preserve"> hazırlandığı için, ilgili ortağın gerçekleştireceği faaliyete </w:t>
      </w:r>
      <w:r w:rsidR="00A365B4" w:rsidRPr="00322983">
        <w:rPr>
          <w:rFonts w:ascii="Times New Roman" w:hAnsi="Times New Roman" w:cs="Times New Roman"/>
          <w:sz w:val="24"/>
          <w:szCs w:val="24"/>
          <w:lang w:val="tr-TR"/>
        </w:rPr>
        <w:t xml:space="preserve">göre </w:t>
      </w:r>
      <w:r w:rsidRPr="00322983">
        <w:rPr>
          <w:rFonts w:ascii="Times New Roman" w:hAnsi="Times New Roman" w:cs="Times New Roman"/>
          <w:sz w:val="24"/>
          <w:szCs w:val="24"/>
          <w:lang w:val="tr-TR"/>
        </w:rPr>
        <w:t xml:space="preserve">bütçe paylaşılmaktadır. Bu konuda dikkat edilmesi gereken husus iletişim </w:t>
      </w:r>
      <w:r w:rsidR="008D7E82" w:rsidRPr="00322983">
        <w:rPr>
          <w:rFonts w:ascii="Times New Roman" w:hAnsi="Times New Roman" w:cs="Times New Roman"/>
          <w:sz w:val="24"/>
          <w:szCs w:val="24"/>
          <w:lang w:val="tr-TR"/>
        </w:rPr>
        <w:t>faaliyetlerinin</w:t>
      </w:r>
      <w:r w:rsidRPr="00322983">
        <w:rPr>
          <w:rFonts w:ascii="Times New Roman" w:hAnsi="Times New Roman" w:cs="Times New Roman"/>
          <w:sz w:val="24"/>
          <w:szCs w:val="24"/>
          <w:lang w:val="tr-TR"/>
        </w:rPr>
        <w:t xml:space="preserve"> ülkeler arasında </w:t>
      </w:r>
      <w:r w:rsidR="00D5350B" w:rsidRPr="00322983">
        <w:rPr>
          <w:rFonts w:ascii="Times New Roman" w:hAnsi="Times New Roman" w:cs="Times New Roman"/>
          <w:sz w:val="24"/>
          <w:szCs w:val="24"/>
          <w:lang w:val="tr-TR"/>
        </w:rPr>
        <w:t>eşit dağı</w:t>
      </w:r>
      <w:r w:rsidR="008D7E82" w:rsidRPr="00322983">
        <w:rPr>
          <w:rFonts w:ascii="Times New Roman" w:hAnsi="Times New Roman" w:cs="Times New Roman"/>
          <w:sz w:val="24"/>
          <w:szCs w:val="24"/>
          <w:lang w:val="tr-TR"/>
        </w:rPr>
        <w:t>tıl</w:t>
      </w:r>
      <w:r w:rsidR="00D5350B" w:rsidRPr="00322983">
        <w:rPr>
          <w:rFonts w:ascii="Times New Roman" w:hAnsi="Times New Roman" w:cs="Times New Roman"/>
          <w:sz w:val="24"/>
          <w:szCs w:val="24"/>
          <w:lang w:val="tr-TR"/>
        </w:rPr>
        <w:t>ması gerekliliğidir.</w:t>
      </w:r>
    </w:p>
    <w:p w:rsidR="000000BE" w:rsidRPr="000000BE" w:rsidRDefault="000000BE" w:rsidP="0010513D">
      <w:pPr>
        <w:pStyle w:val="ListeParagraf"/>
        <w:ind w:left="644"/>
        <w:jc w:val="both"/>
        <w:rPr>
          <w:rFonts w:ascii="Times New Roman" w:hAnsi="Times New Roman" w:cs="Times New Roman"/>
          <w:sz w:val="24"/>
          <w:szCs w:val="24"/>
          <w:lang w:val="tr-TR"/>
        </w:rPr>
      </w:pPr>
    </w:p>
    <w:p w:rsidR="000000BE" w:rsidRPr="00322983" w:rsidRDefault="000000BE" w:rsidP="000000BE">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 xml:space="preserve"> Küçük ölçekli yatırım bileşeni içeren projelerde söz konusu yatırımın mülkiyeti ne zaman devir edilebilir?</w:t>
      </w:r>
    </w:p>
    <w:p w:rsidR="000000BE" w:rsidRPr="00322983" w:rsidRDefault="000000BE" w:rsidP="000000BE">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Proje uygulama süresi boyunca ilgili yapının mülkiyeti proje ana yaralanıcısı/ortak üzerinde olmalıdır. Uygulama süresi sonunda mülkiyet devredilebilir. Fakat ilgili yatırım</w:t>
      </w:r>
      <w:r w:rsidR="00A365B4" w:rsidRPr="00322983">
        <w:rPr>
          <w:rFonts w:ascii="Times New Roman" w:hAnsi="Times New Roman" w:cs="Times New Roman"/>
          <w:sz w:val="24"/>
          <w:szCs w:val="24"/>
          <w:lang w:val="tr-TR"/>
        </w:rPr>
        <w:t>ın</w:t>
      </w:r>
      <w:r w:rsidRPr="00322983">
        <w:rPr>
          <w:rFonts w:ascii="Times New Roman" w:hAnsi="Times New Roman" w:cs="Times New Roman"/>
          <w:sz w:val="24"/>
          <w:szCs w:val="24"/>
          <w:lang w:val="tr-TR"/>
        </w:rPr>
        <w:t xml:space="preserve"> amacına uygun olarak kullanımı proje bitiş tarihinden itibaren 5 yıl süre ile devam etmek zorundadır.</w:t>
      </w:r>
    </w:p>
    <w:p w:rsidR="000000BE" w:rsidRPr="000000BE" w:rsidRDefault="000000BE" w:rsidP="000000BE">
      <w:pPr>
        <w:pStyle w:val="ListeParagraf"/>
        <w:ind w:left="644"/>
        <w:jc w:val="both"/>
        <w:rPr>
          <w:rFonts w:ascii="Times New Roman" w:hAnsi="Times New Roman" w:cs="Times New Roman"/>
          <w:sz w:val="24"/>
          <w:szCs w:val="24"/>
          <w:lang w:val="tr-TR"/>
        </w:rPr>
      </w:pPr>
    </w:p>
    <w:p w:rsidR="000000BE" w:rsidRPr="00322983" w:rsidRDefault="000000BE" w:rsidP="000000BE">
      <w:pPr>
        <w:pStyle w:val="ListeParagraf"/>
        <w:numPr>
          <w:ilvl w:val="0"/>
          <w:numId w:val="1"/>
        </w:numPr>
        <w:jc w:val="both"/>
        <w:rPr>
          <w:rFonts w:ascii="Times New Roman" w:hAnsi="Times New Roman" w:cs="Times New Roman"/>
          <w:b/>
          <w:sz w:val="24"/>
          <w:szCs w:val="24"/>
          <w:lang w:val="tr-TR"/>
        </w:rPr>
      </w:pPr>
      <w:r w:rsidRPr="00322983">
        <w:rPr>
          <w:rFonts w:ascii="Times New Roman" w:hAnsi="Times New Roman" w:cs="Times New Roman"/>
          <w:b/>
          <w:sz w:val="24"/>
          <w:szCs w:val="24"/>
          <w:lang w:val="tr-TR"/>
        </w:rPr>
        <w:t>Başvuru rehberinde “</w:t>
      </w:r>
      <w:r w:rsidR="00D5350B" w:rsidRPr="00322983">
        <w:rPr>
          <w:rFonts w:ascii="Times New Roman" w:hAnsi="Times New Roman" w:cs="Times New Roman"/>
          <w:b/>
          <w:sz w:val="24"/>
          <w:szCs w:val="24"/>
          <w:lang w:val="tr-TR"/>
        </w:rPr>
        <w:t>tamam</w:t>
      </w:r>
      <w:r w:rsidR="008D7E82" w:rsidRPr="00322983">
        <w:rPr>
          <w:rFonts w:ascii="Times New Roman" w:hAnsi="Times New Roman" w:cs="Times New Roman"/>
          <w:b/>
          <w:sz w:val="24"/>
          <w:szCs w:val="24"/>
          <w:lang w:val="tr-TR"/>
        </w:rPr>
        <w:t>en</w:t>
      </w:r>
      <w:r w:rsidRPr="00322983">
        <w:rPr>
          <w:rFonts w:ascii="Times New Roman" w:hAnsi="Times New Roman" w:cs="Times New Roman"/>
          <w:b/>
          <w:sz w:val="24"/>
          <w:szCs w:val="24"/>
          <w:lang w:val="tr-TR"/>
        </w:rPr>
        <w:t xml:space="preserve"> akademik ağ oluşturma” faaliyetlerinin desteklenmeyeceği belirtilmektedir. Burada kastedilen nedir?</w:t>
      </w:r>
    </w:p>
    <w:p w:rsidR="000000BE" w:rsidRPr="00322983" w:rsidRDefault="000000BE" w:rsidP="000000BE">
      <w:pPr>
        <w:pStyle w:val="ListeParagraf"/>
        <w:ind w:left="644"/>
        <w:jc w:val="both"/>
        <w:rPr>
          <w:rFonts w:ascii="Times New Roman" w:hAnsi="Times New Roman" w:cs="Times New Roman"/>
          <w:sz w:val="24"/>
          <w:szCs w:val="24"/>
          <w:lang w:val="tr-TR"/>
        </w:rPr>
      </w:pPr>
      <w:r w:rsidRPr="00322983">
        <w:rPr>
          <w:rFonts w:ascii="Times New Roman" w:hAnsi="Times New Roman" w:cs="Times New Roman"/>
          <w:sz w:val="24"/>
          <w:szCs w:val="24"/>
          <w:lang w:val="tr-TR"/>
        </w:rPr>
        <w:t>Program kaps</w:t>
      </w:r>
      <w:r w:rsidR="00D5350B" w:rsidRPr="00322983">
        <w:rPr>
          <w:rFonts w:ascii="Times New Roman" w:hAnsi="Times New Roman" w:cs="Times New Roman"/>
          <w:sz w:val="24"/>
          <w:szCs w:val="24"/>
          <w:lang w:val="tr-TR"/>
        </w:rPr>
        <w:t>amında uyg</w:t>
      </w:r>
      <w:r w:rsidR="008D7E82" w:rsidRPr="00322983">
        <w:rPr>
          <w:rFonts w:ascii="Times New Roman" w:hAnsi="Times New Roman" w:cs="Times New Roman"/>
          <w:sz w:val="24"/>
          <w:szCs w:val="24"/>
          <w:lang w:val="tr-TR"/>
        </w:rPr>
        <w:t>u</w:t>
      </w:r>
      <w:r w:rsidR="00D5350B" w:rsidRPr="00322983">
        <w:rPr>
          <w:rFonts w:ascii="Times New Roman" w:hAnsi="Times New Roman" w:cs="Times New Roman"/>
          <w:sz w:val="24"/>
          <w:szCs w:val="24"/>
          <w:lang w:val="tr-TR"/>
        </w:rPr>
        <w:t xml:space="preserve">lanacak projelerin amaçları </w:t>
      </w:r>
      <w:r w:rsidRPr="00322983">
        <w:rPr>
          <w:rFonts w:ascii="Times New Roman" w:hAnsi="Times New Roman" w:cs="Times New Roman"/>
          <w:sz w:val="24"/>
          <w:szCs w:val="24"/>
          <w:lang w:val="tr-TR"/>
        </w:rPr>
        <w:t>Programın amaçları</w:t>
      </w:r>
      <w:r w:rsidR="00D5350B" w:rsidRPr="00322983">
        <w:rPr>
          <w:rFonts w:ascii="Times New Roman" w:hAnsi="Times New Roman" w:cs="Times New Roman"/>
          <w:sz w:val="24"/>
          <w:szCs w:val="24"/>
          <w:lang w:val="tr-TR"/>
        </w:rPr>
        <w:t xml:space="preserve"> ile uyumlu olmalıdır. Tamam</w:t>
      </w:r>
      <w:r w:rsidR="008D7E82" w:rsidRPr="00322983">
        <w:rPr>
          <w:rFonts w:ascii="Times New Roman" w:hAnsi="Times New Roman" w:cs="Times New Roman"/>
          <w:sz w:val="24"/>
          <w:szCs w:val="24"/>
          <w:lang w:val="tr-TR"/>
        </w:rPr>
        <w:t>en</w:t>
      </w:r>
      <w:r w:rsidR="00D5350B" w:rsidRPr="00322983">
        <w:rPr>
          <w:rFonts w:ascii="Times New Roman" w:hAnsi="Times New Roman" w:cs="Times New Roman"/>
          <w:sz w:val="24"/>
          <w:szCs w:val="24"/>
          <w:lang w:val="tr-TR"/>
        </w:rPr>
        <w:t xml:space="preserve"> akademik ağ oluşturma faaliyetleri içeren projeler, Program amaçları ile uyumlu olmadığı için desteklenmeyecektir. </w:t>
      </w:r>
    </w:p>
    <w:p w:rsidR="000000BE" w:rsidRPr="000000BE" w:rsidRDefault="000000BE" w:rsidP="000000BE">
      <w:pPr>
        <w:pStyle w:val="ListeParagraf"/>
        <w:ind w:left="644"/>
        <w:jc w:val="both"/>
        <w:rPr>
          <w:rFonts w:ascii="Times New Roman" w:hAnsi="Times New Roman" w:cs="Times New Roman"/>
          <w:color w:val="FF0000"/>
          <w:sz w:val="24"/>
          <w:szCs w:val="24"/>
          <w:lang w:val="tr-TR"/>
        </w:rPr>
      </w:pPr>
    </w:p>
    <w:sectPr w:rsidR="000000BE" w:rsidRPr="000000BE" w:rsidSect="004017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ED1" w:rsidRDefault="00720ED1" w:rsidP="0064031C">
      <w:pPr>
        <w:spacing w:after="0" w:line="240" w:lineRule="auto"/>
      </w:pPr>
      <w:r>
        <w:separator/>
      </w:r>
    </w:p>
  </w:endnote>
  <w:endnote w:type="continuationSeparator" w:id="0">
    <w:p w:rsidR="00720ED1" w:rsidRDefault="00720ED1" w:rsidP="0064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ED1" w:rsidRDefault="00720ED1" w:rsidP="0064031C">
      <w:pPr>
        <w:spacing w:after="0" w:line="240" w:lineRule="auto"/>
      </w:pPr>
      <w:r>
        <w:separator/>
      </w:r>
    </w:p>
  </w:footnote>
  <w:footnote w:type="continuationSeparator" w:id="0">
    <w:p w:rsidR="00720ED1" w:rsidRDefault="00720ED1" w:rsidP="0064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31C" w:rsidRDefault="0064031C">
    <w:pPr>
      <w:pStyle w:val="stBilgi"/>
    </w:pPr>
    <w:r>
      <w:rPr>
        <w:noProof/>
        <w:lang w:val="en-GB" w:eastAsia="en-GB"/>
      </w:rPr>
      <w:drawing>
        <wp:anchor distT="0" distB="0" distL="114300" distR="114300" simplePos="0" relativeHeight="251659264" behindDoc="0" locked="0" layoutInCell="1" allowOverlap="1" wp14:editId="6C758893">
          <wp:simplePos x="0" y="0"/>
          <wp:positionH relativeFrom="column">
            <wp:posOffset>4712970</wp:posOffset>
          </wp:positionH>
          <wp:positionV relativeFrom="paragraph">
            <wp:posOffset>87630</wp:posOffset>
          </wp:positionV>
          <wp:extent cx="1083310" cy="739140"/>
          <wp:effectExtent l="0" t="0" r="2540" b="3810"/>
          <wp:wrapNone/>
          <wp:docPr id="2" name="Resim 2" descr="B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editId="3DA8EAAE">
          <wp:simplePos x="0" y="0"/>
          <wp:positionH relativeFrom="column">
            <wp:posOffset>-33655</wp:posOffset>
          </wp:positionH>
          <wp:positionV relativeFrom="paragraph">
            <wp:posOffset>-91440</wp:posOffset>
          </wp:positionV>
          <wp:extent cx="904875" cy="801370"/>
          <wp:effectExtent l="0" t="0" r="9525" b="0"/>
          <wp:wrapSquare wrapText="bothSides"/>
          <wp:docPr id="1" name="Resim 1" descr="Açıklama: cid:image001.jpg@01CC3FE0.1AE6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id:image001.jpg@01CC3FE0.1AE60C5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04875" cy="801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31C" w:rsidRDefault="0064031C">
    <w:pPr>
      <w:pStyle w:val="stBilgi"/>
    </w:pPr>
  </w:p>
  <w:p w:rsidR="0064031C" w:rsidRDefault="0064031C">
    <w:pPr>
      <w:pStyle w:val="stBilgi"/>
    </w:pPr>
  </w:p>
  <w:p w:rsidR="0064031C" w:rsidRDefault="0064031C">
    <w:pPr>
      <w:pStyle w:val="stBilgi"/>
    </w:pPr>
  </w:p>
  <w:p w:rsidR="0064031C" w:rsidRDefault="0064031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7FC"/>
    <w:multiLevelType w:val="hybridMultilevel"/>
    <w:tmpl w:val="3F38DCA8"/>
    <w:lvl w:ilvl="0" w:tplc="9C4A6616">
      <w:start w:val="1"/>
      <w:numFmt w:val="decimal"/>
      <w:lvlText w:val="%1-"/>
      <w:lvlJc w:val="left"/>
      <w:pPr>
        <w:ind w:left="644" w:hanging="360"/>
      </w:pPr>
      <w:rPr>
        <w:rFonts w:ascii="Times New Roman" w:eastAsiaTheme="minorHAnsi" w:hAnsi="Times New Roman" w:cs="Times New Roman"/>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39150B"/>
    <w:multiLevelType w:val="multilevel"/>
    <w:tmpl w:val="43043C48"/>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D4541F"/>
    <w:multiLevelType w:val="multilevel"/>
    <w:tmpl w:val="AA864AFE"/>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AD5F08"/>
    <w:multiLevelType w:val="multilevel"/>
    <w:tmpl w:val="A5BA4C52"/>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472A51"/>
    <w:multiLevelType w:val="multilevel"/>
    <w:tmpl w:val="6C4035A6"/>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26"/>
    <w:rsid w:val="000000BE"/>
    <w:rsid w:val="00024933"/>
    <w:rsid w:val="00027D8B"/>
    <w:rsid w:val="00031C51"/>
    <w:rsid w:val="000370AD"/>
    <w:rsid w:val="0005190E"/>
    <w:rsid w:val="00052046"/>
    <w:rsid w:val="000A53CB"/>
    <w:rsid w:val="000E327F"/>
    <w:rsid w:val="000F2938"/>
    <w:rsid w:val="0010513D"/>
    <w:rsid w:val="00124945"/>
    <w:rsid w:val="00125342"/>
    <w:rsid w:val="00127697"/>
    <w:rsid w:val="00177B38"/>
    <w:rsid w:val="0018606A"/>
    <w:rsid w:val="00191FD6"/>
    <w:rsid w:val="001B1FB4"/>
    <w:rsid w:val="001B6ABA"/>
    <w:rsid w:val="001E11A2"/>
    <w:rsid w:val="001E16A5"/>
    <w:rsid w:val="0021131A"/>
    <w:rsid w:val="002221CD"/>
    <w:rsid w:val="00227052"/>
    <w:rsid w:val="0023311D"/>
    <w:rsid w:val="00236B07"/>
    <w:rsid w:val="00241736"/>
    <w:rsid w:val="00251415"/>
    <w:rsid w:val="00275173"/>
    <w:rsid w:val="002859D8"/>
    <w:rsid w:val="00286FBF"/>
    <w:rsid w:val="002A1936"/>
    <w:rsid w:val="002A3E72"/>
    <w:rsid w:val="002C50C7"/>
    <w:rsid w:val="002D43C9"/>
    <w:rsid w:val="002E06D9"/>
    <w:rsid w:val="003006F7"/>
    <w:rsid w:val="003009EC"/>
    <w:rsid w:val="00302A98"/>
    <w:rsid w:val="003071EF"/>
    <w:rsid w:val="0031278F"/>
    <w:rsid w:val="00322983"/>
    <w:rsid w:val="00332A52"/>
    <w:rsid w:val="00351A09"/>
    <w:rsid w:val="003636C2"/>
    <w:rsid w:val="00380EF2"/>
    <w:rsid w:val="003A287B"/>
    <w:rsid w:val="003A6FBE"/>
    <w:rsid w:val="003C2362"/>
    <w:rsid w:val="003E6505"/>
    <w:rsid w:val="003F03E4"/>
    <w:rsid w:val="0040173C"/>
    <w:rsid w:val="00423658"/>
    <w:rsid w:val="0043016E"/>
    <w:rsid w:val="00431372"/>
    <w:rsid w:val="004324F7"/>
    <w:rsid w:val="0044073F"/>
    <w:rsid w:val="004471CB"/>
    <w:rsid w:val="0045038A"/>
    <w:rsid w:val="00452EFB"/>
    <w:rsid w:val="00472704"/>
    <w:rsid w:val="00473ADD"/>
    <w:rsid w:val="004C29A0"/>
    <w:rsid w:val="004F5D54"/>
    <w:rsid w:val="00514399"/>
    <w:rsid w:val="005203BA"/>
    <w:rsid w:val="00523E53"/>
    <w:rsid w:val="005536C4"/>
    <w:rsid w:val="00556636"/>
    <w:rsid w:val="0057648F"/>
    <w:rsid w:val="005825EB"/>
    <w:rsid w:val="00582E35"/>
    <w:rsid w:val="005849A7"/>
    <w:rsid w:val="00591FDE"/>
    <w:rsid w:val="005B34D0"/>
    <w:rsid w:val="005C5E87"/>
    <w:rsid w:val="00620BB1"/>
    <w:rsid w:val="00630A93"/>
    <w:rsid w:val="0063218B"/>
    <w:rsid w:val="00636B90"/>
    <w:rsid w:val="0064031C"/>
    <w:rsid w:val="00642F4E"/>
    <w:rsid w:val="006628E2"/>
    <w:rsid w:val="00684E0B"/>
    <w:rsid w:val="006A4218"/>
    <w:rsid w:val="006E268A"/>
    <w:rsid w:val="006E4BFC"/>
    <w:rsid w:val="006E7AD0"/>
    <w:rsid w:val="006F5BFF"/>
    <w:rsid w:val="006F77F6"/>
    <w:rsid w:val="00720ED1"/>
    <w:rsid w:val="0072364D"/>
    <w:rsid w:val="00736196"/>
    <w:rsid w:val="00745AF3"/>
    <w:rsid w:val="00766578"/>
    <w:rsid w:val="00773185"/>
    <w:rsid w:val="007753A8"/>
    <w:rsid w:val="00776210"/>
    <w:rsid w:val="007956CE"/>
    <w:rsid w:val="007A6CEB"/>
    <w:rsid w:val="007C6F2D"/>
    <w:rsid w:val="007D48A2"/>
    <w:rsid w:val="007D5388"/>
    <w:rsid w:val="008010CF"/>
    <w:rsid w:val="0081030A"/>
    <w:rsid w:val="00832A1E"/>
    <w:rsid w:val="00835767"/>
    <w:rsid w:val="00840413"/>
    <w:rsid w:val="008451C5"/>
    <w:rsid w:val="00881E1F"/>
    <w:rsid w:val="00895C01"/>
    <w:rsid w:val="008A4CAC"/>
    <w:rsid w:val="008B65E6"/>
    <w:rsid w:val="008D564A"/>
    <w:rsid w:val="008D7E82"/>
    <w:rsid w:val="008F652E"/>
    <w:rsid w:val="009051E1"/>
    <w:rsid w:val="009101DE"/>
    <w:rsid w:val="009353D8"/>
    <w:rsid w:val="0096393D"/>
    <w:rsid w:val="00965F36"/>
    <w:rsid w:val="00967934"/>
    <w:rsid w:val="0098232E"/>
    <w:rsid w:val="009841D1"/>
    <w:rsid w:val="00993C30"/>
    <w:rsid w:val="00993DB1"/>
    <w:rsid w:val="009A3A36"/>
    <w:rsid w:val="009F4F23"/>
    <w:rsid w:val="00A047A2"/>
    <w:rsid w:val="00A11076"/>
    <w:rsid w:val="00A20935"/>
    <w:rsid w:val="00A31457"/>
    <w:rsid w:val="00A365B4"/>
    <w:rsid w:val="00A635E6"/>
    <w:rsid w:val="00A75CEB"/>
    <w:rsid w:val="00A83794"/>
    <w:rsid w:val="00AA6AD5"/>
    <w:rsid w:val="00AC026B"/>
    <w:rsid w:val="00AD0449"/>
    <w:rsid w:val="00AF7C26"/>
    <w:rsid w:val="00B151FE"/>
    <w:rsid w:val="00B15C6A"/>
    <w:rsid w:val="00B16CA8"/>
    <w:rsid w:val="00B2043F"/>
    <w:rsid w:val="00B42F0A"/>
    <w:rsid w:val="00B5779F"/>
    <w:rsid w:val="00B752C0"/>
    <w:rsid w:val="00BC12E6"/>
    <w:rsid w:val="00BD6517"/>
    <w:rsid w:val="00BF2EC7"/>
    <w:rsid w:val="00BF4140"/>
    <w:rsid w:val="00BF46AF"/>
    <w:rsid w:val="00C34D52"/>
    <w:rsid w:val="00C3715C"/>
    <w:rsid w:val="00C45181"/>
    <w:rsid w:val="00C51108"/>
    <w:rsid w:val="00C52DCC"/>
    <w:rsid w:val="00C56B7E"/>
    <w:rsid w:val="00C60D03"/>
    <w:rsid w:val="00C670E1"/>
    <w:rsid w:val="00C729D5"/>
    <w:rsid w:val="00CA5CAE"/>
    <w:rsid w:val="00CE5E27"/>
    <w:rsid w:val="00CF0BC3"/>
    <w:rsid w:val="00CF10D8"/>
    <w:rsid w:val="00D27566"/>
    <w:rsid w:val="00D3033E"/>
    <w:rsid w:val="00D3418F"/>
    <w:rsid w:val="00D43053"/>
    <w:rsid w:val="00D45E50"/>
    <w:rsid w:val="00D5350B"/>
    <w:rsid w:val="00D62E0C"/>
    <w:rsid w:val="00D80779"/>
    <w:rsid w:val="00D84BB4"/>
    <w:rsid w:val="00D86520"/>
    <w:rsid w:val="00D8792B"/>
    <w:rsid w:val="00D91263"/>
    <w:rsid w:val="00DB73CC"/>
    <w:rsid w:val="00DF0030"/>
    <w:rsid w:val="00DF4778"/>
    <w:rsid w:val="00DF5263"/>
    <w:rsid w:val="00E01E52"/>
    <w:rsid w:val="00E16CF5"/>
    <w:rsid w:val="00E2373C"/>
    <w:rsid w:val="00E271AE"/>
    <w:rsid w:val="00E3536C"/>
    <w:rsid w:val="00E37F50"/>
    <w:rsid w:val="00E57EC0"/>
    <w:rsid w:val="00E73570"/>
    <w:rsid w:val="00E76009"/>
    <w:rsid w:val="00E83BC5"/>
    <w:rsid w:val="00E903D7"/>
    <w:rsid w:val="00EA6907"/>
    <w:rsid w:val="00EB3F4C"/>
    <w:rsid w:val="00EC478E"/>
    <w:rsid w:val="00ED2951"/>
    <w:rsid w:val="00EE342F"/>
    <w:rsid w:val="00EF78D9"/>
    <w:rsid w:val="00F05E4B"/>
    <w:rsid w:val="00F4333A"/>
    <w:rsid w:val="00F539B5"/>
    <w:rsid w:val="00F56459"/>
    <w:rsid w:val="00F6154D"/>
    <w:rsid w:val="00F631B6"/>
    <w:rsid w:val="00F929D4"/>
    <w:rsid w:val="00FA63A5"/>
    <w:rsid w:val="00FB7A65"/>
    <w:rsid w:val="00FC05AB"/>
    <w:rsid w:val="00FD7500"/>
    <w:rsid w:val="00FE0386"/>
    <w:rsid w:val="00FE70D8"/>
    <w:rsid w:val="00FE7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18DD"/>
  <w15:docId w15:val="{4476596C-EB1E-461F-B9A6-7A09A6CC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73C"/>
    <w:rPr>
      <w:lang w:val="en-US"/>
    </w:rPr>
  </w:style>
  <w:style w:type="paragraph" w:styleId="Balk2">
    <w:name w:val="heading 2"/>
    <w:basedOn w:val="Normal"/>
    <w:next w:val="Normal"/>
    <w:link w:val="Balk2Char"/>
    <w:uiPriority w:val="9"/>
    <w:semiHidden/>
    <w:unhideWhenUsed/>
    <w:qFormat/>
    <w:rsid w:val="007D53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F7C26"/>
    <w:pPr>
      <w:ind w:left="720"/>
      <w:contextualSpacing/>
    </w:pPr>
  </w:style>
  <w:style w:type="character" w:styleId="AklamaBavurusu">
    <w:name w:val="annotation reference"/>
    <w:basedOn w:val="VarsaylanParagrafYazTipi"/>
    <w:uiPriority w:val="99"/>
    <w:semiHidden/>
    <w:unhideWhenUsed/>
    <w:rsid w:val="00A75CEB"/>
    <w:rPr>
      <w:sz w:val="16"/>
      <w:szCs w:val="16"/>
    </w:rPr>
  </w:style>
  <w:style w:type="paragraph" w:styleId="AklamaMetni">
    <w:name w:val="annotation text"/>
    <w:basedOn w:val="Normal"/>
    <w:link w:val="AklamaMetniChar"/>
    <w:uiPriority w:val="99"/>
    <w:semiHidden/>
    <w:unhideWhenUsed/>
    <w:rsid w:val="00A75CE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75CEB"/>
    <w:rPr>
      <w:sz w:val="20"/>
      <w:szCs w:val="20"/>
      <w:lang w:val="en-US"/>
    </w:rPr>
  </w:style>
  <w:style w:type="paragraph" w:styleId="AklamaKonusu">
    <w:name w:val="annotation subject"/>
    <w:basedOn w:val="AklamaMetni"/>
    <w:next w:val="AklamaMetni"/>
    <w:link w:val="AklamaKonusuChar"/>
    <w:uiPriority w:val="99"/>
    <w:semiHidden/>
    <w:unhideWhenUsed/>
    <w:rsid w:val="00A75CEB"/>
    <w:rPr>
      <w:b/>
      <w:bCs/>
    </w:rPr>
  </w:style>
  <w:style w:type="character" w:customStyle="1" w:styleId="AklamaKonusuChar">
    <w:name w:val="Açıklama Konusu Char"/>
    <w:basedOn w:val="AklamaMetniChar"/>
    <w:link w:val="AklamaKonusu"/>
    <w:uiPriority w:val="99"/>
    <w:semiHidden/>
    <w:rsid w:val="00A75CEB"/>
    <w:rPr>
      <w:b/>
      <w:bCs/>
      <w:sz w:val="20"/>
      <w:szCs w:val="20"/>
      <w:lang w:val="en-US"/>
    </w:rPr>
  </w:style>
  <w:style w:type="paragraph" w:styleId="BalonMetni">
    <w:name w:val="Balloon Text"/>
    <w:basedOn w:val="Normal"/>
    <w:link w:val="BalonMetniChar"/>
    <w:uiPriority w:val="99"/>
    <w:semiHidden/>
    <w:unhideWhenUsed/>
    <w:rsid w:val="00A75C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5CEB"/>
    <w:rPr>
      <w:rFonts w:ascii="Segoe UI" w:hAnsi="Segoe UI" w:cs="Segoe UI"/>
      <w:sz w:val="18"/>
      <w:szCs w:val="18"/>
      <w:lang w:val="en-US"/>
    </w:rPr>
  </w:style>
  <w:style w:type="paragraph" w:customStyle="1" w:styleId="Application2">
    <w:name w:val="Application2"/>
    <w:basedOn w:val="Normal"/>
    <w:rsid w:val="007D5388"/>
    <w:pPr>
      <w:widowControl w:val="0"/>
      <w:tabs>
        <w:tab w:val="left" w:pos="567"/>
      </w:tabs>
      <w:suppressAutoHyphens/>
      <w:spacing w:after="120" w:line="240" w:lineRule="auto"/>
      <w:ind w:left="482" w:hanging="480"/>
      <w:jc w:val="both"/>
    </w:pPr>
    <w:rPr>
      <w:rFonts w:ascii="Arial" w:eastAsia="Times New Roman" w:hAnsi="Arial" w:cs="Times New Roman"/>
      <w:b/>
      <w:snapToGrid w:val="0"/>
      <w:spacing w:val="-2"/>
      <w:szCs w:val="20"/>
      <w:lang w:val="en-GB"/>
    </w:rPr>
  </w:style>
  <w:style w:type="paragraph" w:customStyle="1" w:styleId="Text2">
    <w:name w:val="Text 2"/>
    <w:basedOn w:val="Normal"/>
    <w:rsid w:val="007D538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Balk2"/>
    <w:next w:val="Text2"/>
    <w:rsid w:val="007D538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snapToGrid w:val="0"/>
      <w:color w:val="auto"/>
      <w:sz w:val="24"/>
      <w:szCs w:val="20"/>
      <w:lang w:val="fr-FR"/>
    </w:rPr>
  </w:style>
  <w:style w:type="character" w:customStyle="1" w:styleId="Balk2Char">
    <w:name w:val="Başlık 2 Char"/>
    <w:basedOn w:val="VarsaylanParagrafYazTipi"/>
    <w:link w:val="Balk2"/>
    <w:uiPriority w:val="9"/>
    <w:semiHidden/>
    <w:rsid w:val="007D5388"/>
    <w:rPr>
      <w:rFonts w:asciiTheme="majorHAnsi" w:eastAsiaTheme="majorEastAsia" w:hAnsiTheme="majorHAnsi" w:cstheme="majorBidi"/>
      <w:color w:val="365F91" w:themeColor="accent1" w:themeShade="BF"/>
      <w:sz w:val="26"/>
      <w:szCs w:val="26"/>
      <w:lang w:val="en-US"/>
    </w:rPr>
  </w:style>
  <w:style w:type="paragraph" w:customStyle="1" w:styleId="a">
    <w:basedOn w:val="Normal"/>
    <w:next w:val="stBilgi"/>
    <w:link w:val="stbilgiChar"/>
    <w:uiPriority w:val="99"/>
    <w:rsid w:val="0064031C"/>
    <w:pPr>
      <w:tabs>
        <w:tab w:val="center" w:pos="4320"/>
        <w:tab w:val="right" w:pos="8640"/>
      </w:tabs>
      <w:spacing w:after="0" w:line="240" w:lineRule="auto"/>
    </w:pPr>
    <w:rPr>
      <w:rFonts w:ascii="Times New Roman" w:eastAsia="SimSun" w:hAnsi="Times New Roman"/>
      <w:sz w:val="24"/>
      <w:szCs w:val="24"/>
      <w:lang w:val="de-DE" w:eastAsia="zh-CN"/>
    </w:rPr>
  </w:style>
  <w:style w:type="character" w:customStyle="1" w:styleId="stbilgiChar">
    <w:name w:val="Üstbilgi Char"/>
    <w:link w:val="a"/>
    <w:uiPriority w:val="99"/>
    <w:rsid w:val="0064031C"/>
    <w:rPr>
      <w:rFonts w:ascii="Times New Roman" w:eastAsia="SimSun" w:hAnsi="Times New Roman"/>
      <w:sz w:val="24"/>
      <w:szCs w:val="24"/>
      <w:lang w:val="de-DE" w:eastAsia="zh-CN"/>
    </w:rPr>
  </w:style>
  <w:style w:type="paragraph" w:styleId="stBilgi">
    <w:name w:val="header"/>
    <w:basedOn w:val="Normal"/>
    <w:link w:val="stBilgiChar0"/>
    <w:uiPriority w:val="99"/>
    <w:unhideWhenUsed/>
    <w:rsid w:val="0064031C"/>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64031C"/>
    <w:rPr>
      <w:lang w:val="en-US"/>
    </w:rPr>
  </w:style>
  <w:style w:type="paragraph" w:styleId="AltBilgi">
    <w:name w:val="footer"/>
    <w:basedOn w:val="Normal"/>
    <w:link w:val="AltBilgiChar"/>
    <w:uiPriority w:val="99"/>
    <w:unhideWhenUsed/>
    <w:rsid w:val="006403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03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CC3FE0.1AE60C5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7A39-2C6F-4639-A048-E1D3ED5C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2884</Words>
  <Characters>16440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Semiha Ozturk</cp:lastModifiedBy>
  <cp:revision>4</cp:revision>
  <dcterms:created xsi:type="dcterms:W3CDTF">2017-02-03T08:42:00Z</dcterms:created>
  <dcterms:modified xsi:type="dcterms:W3CDTF">2017-02-06T08:11:00Z</dcterms:modified>
</cp:coreProperties>
</file>